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90" w:rsidRDefault="00A37C9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37C90" w:rsidRDefault="00A37C90">
      <w:pPr>
        <w:pStyle w:val="ConsPlusNormal"/>
        <w:jc w:val="both"/>
        <w:outlineLvl w:val="0"/>
      </w:pPr>
    </w:p>
    <w:p w:rsidR="00A37C90" w:rsidRDefault="00A37C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37C90" w:rsidRDefault="00A37C90">
      <w:pPr>
        <w:pStyle w:val="ConsPlusTitle"/>
        <w:jc w:val="center"/>
      </w:pPr>
    </w:p>
    <w:p w:rsidR="00A37C90" w:rsidRDefault="00A37C90">
      <w:pPr>
        <w:pStyle w:val="ConsPlusTitle"/>
        <w:jc w:val="center"/>
      </w:pPr>
      <w:r>
        <w:t>ПОСТАНОВЛЕНИЕ</w:t>
      </w:r>
    </w:p>
    <w:p w:rsidR="00A37C90" w:rsidRDefault="00A37C90">
      <w:pPr>
        <w:pStyle w:val="ConsPlusTitle"/>
        <w:jc w:val="center"/>
      </w:pPr>
      <w:r>
        <w:t>от 27 марта 2023 г. N 486</w:t>
      </w:r>
    </w:p>
    <w:p w:rsidR="00A37C90" w:rsidRDefault="00A37C90">
      <w:pPr>
        <w:pStyle w:val="ConsPlusTitle"/>
        <w:jc w:val="center"/>
      </w:pPr>
    </w:p>
    <w:p w:rsidR="00A37C90" w:rsidRDefault="00A37C90">
      <w:pPr>
        <w:pStyle w:val="ConsPlusTitle"/>
        <w:jc w:val="center"/>
      </w:pPr>
      <w:r>
        <w:t>О ВНЕСЕНИИ ИЗМЕНЕНИЙ</w:t>
      </w:r>
    </w:p>
    <w:p w:rsidR="00A37C90" w:rsidRDefault="00A37C90">
      <w:pPr>
        <w:pStyle w:val="ConsPlusTitle"/>
        <w:jc w:val="center"/>
      </w:pPr>
      <w:r>
        <w:t>В НЕКОТОРЫЕ АКТЫ ПРАВИТЕЛЬСТВА РОССИЙСКОЙ ФЕДЕРАЦИИ</w:t>
      </w:r>
    </w:p>
    <w:p w:rsidR="00A37C90" w:rsidRDefault="00A37C90">
      <w:pPr>
        <w:pStyle w:val="ConsPlusNormal"/>
        <w:jc w:val="both"/>
      </w:pPr>
    </w:p>
    <w:p w:rsidR="00A37C90" w:rsidRDefault="00A37C9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20 апреля 2023 г.</w:t>
      </w:r>
    </w:p>
    <w:p w:rsidR="00A37C90" w:rsidRDefault="00A37C90">
      <w:pPr>
        <w:pStyle w:val="ConsPlusNormal"/>
        <w:jc w:val="both"/>
      </w:pPr>
    </w:p>
    <w:p w:rsidR="00A37C90" w:rsidRDefault="00A37C90">
      <w:pPr>
        <w:pStyle w:val="ConsPlusNormal"/>
        <w:jc w:val="right"/>
      </w:pPr>
      <w:r>
        <w:t>Председатель Правительства</w:t>
      </w:r>
    </w:p>
    <w:p w:rsidR="00A37C90" w:rsidRDefault="00A37C90">
      <w:pPr>
        <w:pStyle w:val="ConsPlusNormal"/>
        <w:jc w:val="right"/>
      </w:pPr>
      <w:r>
        <w:t>Российской Федерации</w:t>
      </w:r>
    </w:p>
    <w:p w:rsidR="00A37C90" w:rsidRDefault="00A37C90">
      <w:pPr>
        <w:pStyle w:val="ConsPlusNormal"/>
        <w:jc w:val="right"/>
      </w:pPr>
      <w:r>
        <w:t>М.МИШУСТИН</w:t>
      </w:r>
    </w:p>
    <w:p w:rsidR="00A37C90" w:rsidRDefault="00A37C90">
      <w:pPr>
        <w:pStyle w:val="ConsPlusNormal"/>
        <w:jc w:val="both"/>
      </w:pPr>
    </w:p>
    <w:p w:rsidR="00A37C90" w:rsidRDefault="00A37C90">
      <w:pPr>
        <w:pStyle w:val="ConsPlusNormal"/>
        <w:jc w:val="both"/>
      </w:pPr>
    </w:p>
    <w:p w:rsidR="00A37C90" w:rsidRDefault="00A37C90">
      <w:pPr>
        <w:pStyle w:val="ConsPlusNormal"/>
        <w:jc w:val="both"/>
      </w:pPr>
    </w:p>
    <w:p w:rsidR="00A37C90" w:rsidRDefault="00A37C90">
      <w:pPr>
        <w:pStyle w:val="ConsPlusNormal"/>
        <w:jc w:val="both"/>
      </w:pPr>
    </w:p>
    <w:p w:rsidR="00A37C90" w:rsidRDefault="00A37C90">
      <w:pPr>
        <w:pStyle w:val="ConsPlusNormal"/>
        <w:jc w:val="both"/>
      </w:pPr>
    </w:p>
    <w:p w:rsidR="00A37C90" w:rsidRDefault="00A37C90">
      <w:pPr>
        <w:pStyle w:val="ConsPlusNormal"/>
        <w:jc w:val="right"/>
        <w:outlineLvl w:val="0"/>
      </w:pPr>
      <w:r>
        <w:t>Утверждены</w:t>
      </w:r>
    </w:p>
    <w:p w:rsidR="00A37C90" w:rsidRDefault="00A37C90">
      <w:pPr>
        <w:pStyle w:val="ConsPlusNormal"/>
        <w:jc w:val="right"/>
      </w:pPr>
      <w:r>
        <w:t>постановлением Правительства</w:t>
      </w:r>
    </w:p>
    <w:p w:rsidR="00A37C90" w:rsidRDefault="00A37C90">
      <w:pPr>
        <w:pStyle w:val="ConsPlusNormal"/>
        <w:jc w:val="right"/>
      </w:pPr>
      <w:r>
        <w:t>Российской Федерации</w:t>
      </w:r>
    </w:p>
    <w:p w:rsidR="00A37C90" w:rsidRDefault="00A37C90">
      <w:pPr>
        <w:pStyle w:val="ConsPlusNormal"/>
        <w:jc w:val="right"/>
      </w:pPr>
      <w:r>
        <w:t>от 27 марта 2023 г. N 486</w:t>
      </w:r>
    </w:p>
    <w:p w:rsidR="00A37C90" w:rsidRDefault="00A37C90">
      <w:pPr>
        <w:pStyle w:val="ConsPlusNormal"/>
        <w:jc w:val="both"/>
      </w:pPr>
    </w:p>
    <w:p w:rsidR="00A37C90" w:rsidRDefault="00A37C90">
      <w:pPr>
        <w:pStyle w:val="ConsPlusTitle"/>
        <w:jc w:val="center"/>
      </w:pPr>
      <w:bookmarkStart w:id="0" w:name="P26"/>
      <w:bookmarkEnd w:id="0"/>
      <w:r>
        <w:t>ИЗМЕНЕНИЯ,</w:t>
      </w:r>
    </w:p>
    <w:p w:rsidR="00A37C90" w:rsidRDefault="00A37C9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37C90" w:rsidRDefault="00A37C90">
      <w:pPr>
        <w:pStyle w:val="ConsPlusNormal"/>
        <w:jc w:val="both"/>
      </w:pPr>
    </w:p>
    <w:p w:rsidR="00A37C90" w:rsidRDefault="00A37C9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">
        <w:r>
          <w:rPr>
            <w:color w:val="0000FF"/>
          </w:rPr>
          <w:t>перечне</w:t>
        </w:r>
      </w:hyperlink>
      <w: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утвержденном постановлением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</w:t>
      </w:r>
      <w:proofErr w:type="gramEnd"/>
      <w:r>
        <w:t xml:space="preserve"> нужд" (Собрание законодательства Российской Федерации, 2015, N 6, ст. 979; 2019, N 27, ст. 3578; 2020, N 27, ст. 4245; 2021, N 11, ст. 1828; N 36, ст. 6406; 2023, N 3, ст. 569), исключить следующие позиции:</w:t>
      </w:r>
    </w:p>
    <w:p w:rsidR="00A37C90" w:rsidRDefault="00A37C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A37C9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"</w:t>
            </w:r>
            <w:hyperlink r:id="rId7">
              <w:r>
                <w:rPr>
                  <w:color w:val="0000FF"/>
                </w:rPr>
                <w:t>26.60.12.119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Анализаторы биохимические, в том числе автоматические</w:t>
            </w:r>
          </w:p>
        </w:tc>
      </w:tr>
      <w:tr w:rsidR="00A37C9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8">
              <w:r>
                <w:rPr>
                  <w:color w:val="0000FF"/>
                </w:rPr>
                <w:t>26.60.12.119</w:t>
              </w:r>
            </w:hyperlink>
          </w:p>
          <w:p w:rsidR="00A37C90" w:rsidRDefault="00A37C90">
            <w:pPr>
              <w:pStyle w:val="ConsPlusNormal"/>
            </w:pPr>
            <w:r>
              <w:t>26.60.12.123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Мониторы фетальные".</w:t>
            </w:r>
          </w:p>
        </w:tc>
      </w:tr>
    </w:tbl>
    <w:p w:rsidR="00A37C90" w:rsidRDefault="00A37C90">
      <w:pPr>
        <w:pStyle w:val="ConsPlusNormal"/>
        <w:jc w:val="both"/>
      </w:pPr>
    </w:p>
    <w:p w:rsidR="00A37C90" w:rsidRDefault="00A37C9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9">
        <w:r>
          <w:rPr>
            <w:color w:val="0000FF"/>
          </w:rPr>
          <w:t>абзаце первом примечания 26</w:t>
        </w:r>
      </w:hyperlink>
      <w:r>
        <w:t xml:space="preserve"> к приложению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4597) слова "в случае начисления баллов за выполнение соответствующей технологической операции признается радиоэлектронной продукцией первого </w:t>
      </w:r>
      <w:r>
        <w:lastRenderedPageBreak/>
        <w:t>уровня, в случае неначисления - радиоэлектронной продукцией второго уровня" заменить</w:t>
      </w:r>
      <w:proofErr w:type="gramEnd"/>
      <w:r>
        <w:t xml:space="preserve"> словами "в случае выполнения соответствующей технологической операции признается радиоэлектронной продукцией первого уровня, в случае невыполнения и применения в ее составе центрального процессора - радиоэлектронной продукцией второго уровня".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0">
        <w:r>
          <w:rPr>
            <w:color w:val="0000FF"/>
          </w:rPr>
          <w:t>подпункте "а" пункта 5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</w:t>
      </w:r>
      <w:proofErr w:type="gramEnd"/>
      <w:r>
        <w:t xml:space="preserve"> обеспечения государственных и муниципальных нужд" (Собрание законодательства Российской Федерации, 2017, N 7, ст. 1084), слова "пункты 22 - 27" заменить словами "</w:t>
      </w:r>
      <w:hyperlink r:id="rId11">
        <w:r>
          <w:rPr>
            <w:color w:val="0000FF"/>
          </w:rPr>
          <w:t>пункты 22</w:t>
        </w:r>
      </w:hyperlink>
      <w:r>
        <w:t xml:space="preserve">, </w:t>
      </w:r>
      <w:hyperlink r:id="rId12">
        <w:r>
          <w:rPr>
            <w:color w:val="0000FF"/>
          </w:rPr>
          <w:t>23</w:t>
        </w:r>
      </w:hyperlink>
      <w:r>
        <w:t>".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13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2019, N 29, ст. 4023; 2020, N 31, ст. 5192; 2021, N 36, ст. 6406; N 50, ст. 8596; 2022, N 47, ст. 8233):</w:t>
      </w:r>
      <w:proofErr w:type="gramEnd"/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а) </w:t>
      </w:r>
      <w:hyperlink r:id="rId14">
        <w:r>
          <w:rPr>
            <w:color w:val="0000FF"/>
          </w:rPr>
          <w:t>пункты 3</w:t>
        </w:r>
      </w:hyperlink>
      <w:r>
        <w:t xml:space="preserve"> и </w:t>
      </w:r>
      <w:hyperlink r:id="rId15">
        <w:r>
          <w:rPr>
            <w:color w:val="0000FF"/>
          </w:rPr>
          <w:t>3(1)</w:t>
        </w:r>
      </w:hyperlink>
      <w:r>
        <w:t xml:space="preserve"> изложить в следующей редакции: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Установить, что при осуществлении закупок радиоэлектронной продукции, включенной в перечень, за исключением установленного пунктом 3(1) настоящего постановления случая,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</w:t>
      </w:r>
      <w:proofErr w:type="gramEnd"/>
      <w:r>
        <w:t xml:space="preserve"> (в случае если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 заявка, содержащая предложение о поставке радиоэлектронной продукции, страной происхождения которой являются только государства - члены Евразийского экономического союза.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>В случае если в предмет одного контракта (одного лота) включена радиоэлектронная продукция, предусмотренная пунктами 5, 7 - 9, 13 (в части систем хранения данных), заказчик отклоняет все заявки, содержащие предложения о поставке радиоэлектронной продукции (за исключением содержащих предложение о поставке радиоэлектронной продукции первого уровня), при условии, что на участие в закупке подана 1 (или более) заявка, которая удовлетворяет требованиям извещения об</w:t>
      </w:r>
      <w:proofErr w:type="gramEnd"/>
      <w:r>
        <w:t xml:space="preserve"> </w:t>
      </w:r>
      <w:proofErr w:type="gramStart"/>
      <w:r>
        <w:t>осуществлении</w:t>
      </w:r>
      <w:proofErr w:type="gramEnd"/>
      <w:r>
        <w:t xml:space="preserve"> закупки, документации о закупке (в случае если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 и которая одновременно: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содержит предложение о поставке соответствующей радиоэлектронной продукции только первого уровня;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не содержит предложений о поставке прочей радиоэлектронной продукции, происходящей из иностранных государств (за исключением государств - членов Евразийского экономического союза), в случае если в предмет одного контракта (одного лота) включена иная радиоэлектронная продукция помимо радиоэлектронной продукции, указанной в абзаце первом настоящего пункта.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При отсутствии заявки, соответствующей требованиям настоящего пункта, применяются </w:t>
      </w:r>
      <w:r>
        <w:lastRenderedPageBreak/>
        <w:t>ограничения допуска радиоэлектронной продукции, происходящей из иностранных государств (за исключением государств - членов Евразийского экономического союза), в соответствии с пунктом 3 настоящего постановления</w:t>
      </w:r>
      <w:proofErr w:type="gramStart"/>
      <w:r>
        <w:t>.";</w:t>
      </w:r>
      <w:proofErr w:type="gramEnd"/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б) </w:t>
      </w:r>
      <w:hyperlink r:id="rId18">
        <w:r>
          <w:rPr>
            <w:color w:val="0000FF"/>
          </w:rPr>
          <w:t>дополнить</w:t>
        </w:r>
      </w:hyperlink>
      <w:r>
        <w:t xml:space="preserve"> пунктами 3(2) и 3(3) следующего содержания: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"3(2). Установить, что, за исключением случаев, установленных настоящим постановлением: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подтверждением страны происхождения радиоэлектронной продукции является наличие сведений о такой продукции в реестре или евразийском реестре промышленных товаров государств - членов Евразийского экономического союза, правила формирования и ведения которого устанавливаются правом Евразийского экономического союза (далее - евразийский реестр промышленных товаров);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подтверждением соответствия радиоэлектронной продукции первому уровню является наличие в реестровой записи из реестра или евразийского реестра промышленных товаров сведений о первом уровне радиоэлектронной продукции.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3(3). Установить, что для подтверждения соответствия радиоэлектронной продукции требованиям, предусмотренным пунктом 3(2) настоящего постановления, участник закупки указывает (декларирует) в составе заявки на участие в закупке номер реестровой записи из реестра или евразийского реестра промышленных товаров, а для целей подтверждения первого уровня радиоэлектронной продукции - также сведения о первом уровне радиоэлектронной продукции.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Номера реестровых записей из реестра не предоставляются при поставках вооружения, военной и специальной техники, принятых на вооружение, снабжение, в эксплуатацию, и (или) при поставках образцов вооружения, военной и специальной техники, разработанных в соответствии с конструкторской документацией с литерой не ниже "О</w:t>
      </w:r>
      <w:proofErr w:type="gramStart"/>
      <w:r>
        <w:t>1</w:t>
      </w:r>
      <w:proofErr w:type="gramEnd"/>
      <w:r>
        <w:t>". Информация о таких товарах не подлежит включению в реестр</w:t>
      </w:r>
      <w:proofErr w:type="gramStart"/>
      <w:r>
        <w:t>.";</w:t>
      </w:r>
      <w:proofErr w:type="gramEnd"/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в) в </w:t>
      </w:r>
      <w:hyperlink r:id="rId19">
        <w:r>
          <w:rPr>
            <w:color w:val="0000FF"/>
          </w:rPr>
          <w:t>пункте 6</w:t>
        </w:r>
      </w:hyperlink>
      <w:r>
        <w:t xml:space="preserve"> слова "включенной в реестр или евразийский реестр промышленных товаров" заменить словами "включенной в перечень";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г) </w:t>
      </w:r>
      <w:hyperlink r:id="rId20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"8. </w:t>
      </w:r>
      <w:proofErr w:type="gramStart"/>
      <w:r>
        <w:t>При исполнении контракта, который заключен по результатам определения поставщика (подрядчика, исполнителя) в соответствии с установленными настоящим постановлением ограничениями и которым предусмотрена поставка радиоэлектронной продукции, страной происхождения которой являются только государства - члены Евразийского экономического союза, не допускается замена такой радиоэлектронной продукции на радиоэлектронную продукцию, страной происхождения которой не являются государства - члены Евразийского экономического союза.</w:t>
      </w:r>
      <w:proofErr w:type="gramEnd"/>
      <w:r>
        <w:t xml:space="preserve"> При исполнении контракта, заключенного по результатам определения поставщика (подрядчика, исполнителя) в соответствии с пунктом 3(1) настоящего постановления, замена радиоэлектронной продукции первого уровня на радиоэлектронную продукцию, не соответствующую указанному требованию, не допускается</w:t>
      </w:r>
      <w:proofErr w:type="gramStart"/>
      <w:r>
        <w:t>.";</w:t>
      </w:r>
      <w:proofErr w:type="gramEnd"/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д) </w:t>
      </w:r>
      <w:hyperlink r:id="rId2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е) в </w:t>
      </w:r>
      <w:hyperlink r:id="rId22">
        <w:r>
          <w:rPr>
            <w:color w:val="0000FF"/>
          </w:rPr>
          <w:t>Правилах</w:t>
        </w:r>
      </w:hyperlink>
      <w:r>
        <w:t xml:space="preserve"> формирования и ведения единого реестра российской радиоэлектронной продукции, утвержденных указанным постановлением:</w:t>
      </w:r>
    </w:p>
    <w:p w:rsidR="00A37C90" w:rsidRDefault="00A37C90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"3. Формирование реестра осуществляется Министерством промышленности и торговли Российской Федерации в электронном виде путем формирования, изменения, исключения </w:t>
      </w:r>
      <w:r>
        <w:lastRenderedPageBreak/>
        <w:t>реестровых записей с использованием государственной информационной системы промышленности</w:t>
      </w:r>
      <w:proofErr w:type="gramStart"/>
      <w:r>
        <w:t>.";</w:t>
      </w:r>
      <w:proofErr w:type="gramEnd"/>
    </w:p>
    <w:p w:rsidR="00A37C90" w:rsidRDefault="00A37C90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пункт 4</w:t>
        </w:r>
      </w:hyperlink>
      <w:r>
        <w:t xml:space="preserve"> дополнить подпунктом "м" следующего содержания: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"м) сведения о первом уровне радиоэлектронной продукции или втором уровне радиоэлектронной продукции (при наличии соответствующих сведений в заключении о подтверждении производства)</w:t>
      </w:r>
      <w:proofErr w:type="gramStart"/>
      <w:r>
        <w:t>."</w:t>
      </w:r>
      <w:proofErr w:type="gramEnd"/>
      <w:r>
        <w:t>;</w:t>
      </w:r>
    </w:p>
    <w:p w:rsidR="00A37C90" w:rsidRDefault="00A37C90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раздел I</w:t>
        </w:r>
      </w:hyperlink>
      <w:r>
        <w:t xml:space="preserve"> дополнить пунктами 4(1) - 4(5) следующего содержания: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"4(1). В целях включения радиоэлектронной продукции в реестр (за исключением случая, если в соответствии с пунктом 5 настоящих Правил радиоэлектронная продукция включена в реестр в течение 5 рабочих дней со дня получения заключения о подтверждении </w:t>
      </w:r>
      <w:proofErr w:type="gramStart"/>
      <w:r>
        <w:t xml:space="preserve">производства) </w:t>
      </w:r>
      <w:proofErr w:type="gramEnd"/>
      <w:r>
        <w:t>заявитель направляет в Министерство промышленности и торговли Российской Федерации: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заявление о включении радиоэлектронной продукции в реестр - в отношении радиоэлектронной продукции, за исключением телекоммуникационного оборудования;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заявление о присвоении статуса телекоммуникационного оборудования российского происхождения и включении сведений о телекоммуникационном оборудовании в реестр (далее - заявление о присвоении статуса);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заявление о подтверждении статуса телекоммуникационного оборудования российского происхождения (далее - заявление о подтверждении статуса).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Заявление о включении радиоэлектронной продукции в реестр, заявление о присвоении статуса либо заявление о подтверждении статуса (далее - заявление) направляется в электронном виде посредством заполнения электронного средства формирования заявления с использованием государственной информационной системы промышленности. Заявление подписывается усиленной квалифицированной электронной подписью лица, имеющего право действовать от имени организации (индивидуального предпринимателя). Отправленному заявлению в государственной информационной системе промышленности присваивается регистрационный номер.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4(2). В заявлении указываются: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а) сведения о заявителе:</w:t>
      </w:r>
    </w:p>
    <w:p w:rsidR="00A37C90" w:rsidRDefault="00A37C90">
      <w:pPr>
        <w:pStyle w:val="ConsPlusNormal"/>
        <w:spacing w:before="220"/>
        <w:ind w:firstLine="540"/>
        <w:jc w:val="both"/>
      </w:pPr>
      <w:proofErr w:type="gramStart"/>
      <w:r>
        <w:t>наименование заявителя (для юридического лица - полное наименование, для индивидуального предпринимателя - фамилия, имя, отчество (при наличии);</w:t>
      </w:r>
      <w:proofErr w:type="gramEnd"/>
    </w:p>
    <w:p w:rsidR="00A37C90" w:rsidRDefault="00A37C90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юридического лица либо основной государственный регистрационный номер индивидуального предпринимателя;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адрес юридического лица, адрес регистрации по месту пребывания либо по месту жительства индивидуального предпринимателя;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адрес сайта заявителя в информационно-телекоммуникационной сети "Интернет", на котором содержится описание технических и функциональных характеристик радиоэлектронной продукции;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б) сведения о радиоэлектронной продукции: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наименование радиоэлектронной продукции;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lastRenderedPageBreak/>
        <w:t xml:space="preserve">код в соответствии с Общероссийским </w:t>
      </w:r>
      <w:hyperlink r:id="rId26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2008);</w:t>
      </w:r>
    </w:p>
    <w:p w:rsidR="00A37C90" w:rsidRDefault="00A37C90">
      <w:pPr>
        <w:pStyle w:val="ConsPlusNormal"/>
        <w:spacing w:before="220"/>
        <w:ind w:firstLine="540"/>
        <w:jc w:val="both"/>
      </w:pPr>
      <w:proofErr w:type="gramStart"/>
      <w:r>
        <w:t xml:space="preserve">код позиции каталога товаров, работ, услуг для обеспечения государственных и муниципальных нужд (при наличии), формирование и ведение которого осуществляются в соответствии с </w:t>
      </w:r>
      <w:hyperlink r:id="rId27">
        <w:r>
          <w:rPr>
            <w:color w:val="0000FF"/>
          </w:rPr>
          <w:t>Правилами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</w:t>
      </w:r>
      <w:hyperlink r:id="rId28">
        <w:r>
          <w:rPr>
            <w:color w:val="0000FF"/>
          </w:rPr>
          <w:t>Правилами</w:t>
        </w:r>
      </w:hyperlink>
      <w:r>
        <w:t xml:space="preserve"> использования каталога товаров, работ, услуг для обеспечения государственных и муниципальных нужд, утвержденными постановлением Правительства Российской</w:t>
      </w:r>
      <w:proofErr w:type="gramEnd"/>
      <w:r>
        <w:t xml:space="preserve">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описание технических, функциональных и эксплуатационных характеристик радиоэлектронной продукции, в отношении телекоммуникационного оборудования - также сведения об области применения такого оборудования;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наименования и реквизиты (дата, номер) документов, устанавливающих технические требования к производимой радиоэлектронной продукции (технические условия, стандарт организации, технологический регламент, национальный стандарт или иные документы), а в случае направления заявления о присвоении статуса - также наименования и реквизиты (дата, номер) конструкторских документов, в соответствии с которыми осуществляется изготовление радиоэлектронной продукции;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сведения о распределении процессов разработки, производства и (или) организации технической поддержки телекоммуникационного оборудования на территории Российской Федерации - для заявления о присвоении статуса в случае обращения с таким заявлением от группы организаций;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изменения в сведениях, указанных в пункте 14 настоящих Правил (при наличии), - для заявления о подтверждении статуса;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фотоизображение радиоэлектронной продукции.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4(3). К заявлению прилагаются: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а) в случае направления заявления о включении радиоэлектронной продукции в реестр в соответствии с подпунктом "а" пункта 4(1) настоящих Правил - заключение о подтверждении производства;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б) в случае направления заявления о присвоении статуса в соответствии с подпунктом "б" пункта 4(1) настоящих Правил - документы, предусмотренные пунктами 15 - 26 настоящих Правил (за исключением случая, установленного пунктом 27 настоящих Правил);</w:t>
      </w:r>
    </w:p>
    <w:p w:rsidR="00A37C90" w:rsidRDefault="00A37C90">
      <w:pPr>
        <w:pStyle w:val="ConsPlusNormal"/>
        <w:spacing w:before="220"/>
        <w:ind w:firstLine="540"/>
        <w:jc w:val="both"/>
      </w:pPr>
      <w:proofErr w:type="gramStart"/>
      <w:r>
        <w:t>в) в случае направления заявления о подтверждении статуса в соответствии с подпунктом "в" пункта 4(1) настоящих Правил - документы, предусмотренные пунктами 15 - 26 настоящих Правил (за исключением случая, установленного пунктом 27 настоящих Правил), а также справка об объеме производства телекоммуникационного оборудования, документы, подтверждающие производство телекоммуникационного оборудования, обладающего статусом телекоммуникационного оборудования российского происхождения, в течение 1 года, предшествующего месяцу обращения с</w:t>
      </w:r>
      <w:proofErr w:type="gramEnd"/>
      <w:r>
        <w:t xml:space="preserve"> заявлением о подтверждении статуса.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Прилагаемые к заявлению документы должны быть составлены на русском языке. Указанные документы могут быть составлены на иностранном языке, если они сопровождаются точным, нотариально заверенным переводом на русский язык (в случаях, предусмотренных </w:t>
      </w:r>
      <w:r>
        <w:lastRenderedPageBreak/>
        <w:t>законодательством Российской Федерации, на документах должен быть проставлен апостиль компетентного органа государства, в котором этот документ был составлен).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В случае отсутствия технической возможности подачи и </w:t>
      </w:r>
      <w:proofErr w:type="gramStart"/>
      <w:r>
        <w:t>рассмотрения</w:t>
      </w:r>
      <w:proofErr w:type="gramEnd"/>
      <w:r>
        <w:t xml:space="preserve"> прилагаемых к заявлению о присвоении статуса или заявлению о подтверждении статуса документов с использованием государственной информационной системы промышленности представление таких документов осуществляется на бумажных или электронных носителях, подписанных соответственно собственноручной или усиленной квалифицированной электронной подписью руководителя организации (индивидуального предпринимателя) либо уполномоченного лица с приложением доверенности, подписанной руководителем организации (индивидуальным предпринимателем).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4(4). </w:t>
      </w:r>
      <w:proofErr w:type="gramStart"/>
      <w:r>
        <w:t>В целях внесения изменений в реестровую запись заявитель направляет в Министерство промышленности и торговли Российской Федерации заявление о внесении изменений в реестровую запись в электронном виде посредством заполнения электронного средства формирования такого заявления с использованием государственной информационной системы промышленности, которое подписывается усиленной квалифицированной электронной подписью лица, имеющего право действовать от имени организации.</w:t>
      </w:r>
      <w:proofErr w:type="gramEnd"/>
      <w:r>
        <w:t xml:space="preserve"> Отправленному заявлению о внесении изменений в реестровую запись в государственной информационной системе промышленности присваивается регистрационный номер.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В заявлении о внесении изменений в реестровую запись указываются сведения, установленные подпунктом "а" пункта 4(2) настоящих Правил, действующий номер реестровой записи, а также сведения реестровой записи, которые подлежат изменению, с приложением к такому заявлению документов, подтверждающих вносимые изменения.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4(5). Заявитель информируется о ходе рассмотрения заявления с использованием государственной информационной системы промышленности</w:t>
      </w:r>
      <w:proofErr w:type="gramStart"/>
      <w:r>
        <w:t>.";</w:t>
      </w:r>
    </w:p>
    <w:proofErr w:type="gramEnd"/>
    <w:p w:rsidR="00A37C90" w:rsidRDefault="00A37C90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"consultantplus://offline/ref=B7E04B8F5BC345C22463EADCAE81D93CF5C01317A0663D58FEE589F49F2922E9E4FE2D741C0B5872906C137564B8E5C50C74AC395F95BE2Bf3C2L" \h </w:instrText>
      </w:r>
      <w:r>
        <w:fldChar w:fldCharType="separate"/>
      </w:r>
      <w:r>
        <w:rPr>
          <w:color w:val="0000FF"/>
        </w:rPr>
        <w:t>наименование</w:t>
      </w:r>
      <w:r>
        <w:rPr>
          <w:color w:val="0000FF"/>
        </w:rPr>
        <w:fldChar w:fldCharType="end"/>
      </w:r>
      <w:r>
        <w:t xml:space="preserve"> раздела II изложить в следующей редакции:</w:t>
      </w:r>
    </w:p>
    <w:p w:rsidR="00A37C90" w:rsidRDefault="00A37C90">
      <w:pPr>
        <w:pStyle w:val="ConsPlusNormal"/>
        <w:jc w:val="both"/>
      </w:pPr>
    </w:p>
    <w:p w:rsidR="00A37C90" w:rsidRDefault="00A37C90">
      <w:pPr>
        <w:pStyle w:val="ConsPlusNormal"/>
        <w:jc w:val="center"/>
      </w:pPr>
      <w:r>
        <w:t>"II. Порядок включения радиоэлектронной продукции</w:t>
      </w:r>
    </w:p>
    <w:p w:rsidR="00A37C90" w:rsidRDefault="00A37C90">
      <w:pPr>
        <w:pStyle w:val="ConsPlusNormal"/>
        <w:jc w:val="center"/>
      </w:pPr>
      <w:r>
        <w:t>(за исключением телекоммуникационного оборудования)</w:t>
      </w:r>
    </w:p>
    <w:p w:rsidR="00A37C90" w:rsidRDefault="00A37C90">
      <w:pPr>
        <w:pStyle w:val="ConsPlusNormal"/>
        <w:jc w:val="center"/>
      </w:pPr>
      <w:r>
        <w:t>в реестр, внесения изменений в реестровую запись</w:t>
      </w:r>
    </w:p>
    <w:p w:rsidR="00A37C90" w:rsidRDefault="00A37C90">
      <w:pPr>
        <w:pStyle w:val="ConsPlusNormal"/>
        <w:jc w:val="center"/>
      </w:pPr>
      <w:r>
        <w:t>и ее исключения из реестра";</w:t>
      </w:r>
    </w:p>
    <w:p w:rsidR="00A37C90" w:rsidRDefault="00A37C90">
      <w:pPr>
        <w:pStyle w:val="ConsPlusNormal"/>
        <w:jc w:val="both"/>
      </w:pPr>
    </w:p>
    <w:p w:rsidR="00A37C90" w:rsidRDefault="00A37C90">
      <w:pPr>
        <w:pStyle w:val="ConsPlusNormal"/>
        <w:ind w:firstLine="540"/>
        <w:jc w:val="both"/>
      </w:pPr>
      <w:hyperlink r:id="rId29">
        <w:r>
          <w:rPr>
            <w:color w:val="0000FF"/>
          </w:rPr>
          <w:t>пункты 5</w:t>
        </w:r>
      </w:hyperlink>
      <w:r>
        <w:t xml:space="preserve"> и </w:t>
      </w:r>
      <w:hyperlink r:id="rId30">
        <w:r>
          <w:rPr>
            <w:color w:val="0000FF"/>
          </w:rPr>
          <w:t>6</w:t>
        </w:r>
      </w:hyperlink>
      <w:r>
        <w:t xml:space="preserve"> изложить в следующей редакции: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>Включение радиоэлектронной продукции, за исключением телекоммуникационного оборудования (далее в настоящем разделе - радиоэлектронная продукция), в реестр или внесение изменений в реестровую запись осуществляется Министерством промышленности и торговли Российской Федерации на основании заявления о включении радиоэлектронной продукции в реестр или заявления о внесении изменений в реестровую запись, направленных заявителем в порядке, установленном пунктами 4(1) - 4(3) или пунктом 4(4) настоящих</w:t>
      </w:r>
      <w:proofErr w:type="gramEnd"/>
      <w:r>
        <w:t xml:space="preserve"> Правил соответственно. В случае наличия технической возможности включение радиоэлектронной продукции в реестр осуществляется Министерством промышленности и торговли Российской Федерации в течение 5 рабочих дней со дня выдачи заключения о подтверждении производства без соответствующего заявления.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Министерство промышленности и торговли Российской Федерации в течение 15 рабочих дней со дня поступления заявления о включении радиоэлектронной продукции в реестр или заявления о внесении изменений в реестровую запись осуществляет проверку полноты и достоверности изложенных в нем сведений, а также комплектности прилагаемых к нему документов.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lastRenderedPageBreak/>
        <w:t>6. Министерство промышленности и торговли Российской Федерации в течение 3 рабочих дней со дня окончания проведенной в соответствии с пунктом 5 настоящих Правил проверки: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а) включает радиоэлектронную продукцию в реестр или вносит изменения в реестровую запись;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б) возвращает заявление на доработку с указанием причины возврата;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в) отказывает во включении радиоэлектронной продукции в реестр или во внесении изменений в реестровую запись с указанием причин отказа</w:t>
      </w:r>
      <w:proofErr w:type="gramStart"/>
      <w:r>
        <w:t>.";</w:t>
      </w:r>
      <w:proofErr w:type="gramEnd"/>
    </w:p>
    <w:p w:rsidR="00A37C90" w:rsidRDefault="00A37C90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дополнить</w:t>
        </w:r>
      </w:hyperlink>
      <w:r>
        <w:t xml:space="preserve"> пунктами 6(1) и 6(2) следующего содержания: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"6(1). </w:t>
      </w:r>
      <w:proofErr w:type="gramStart"/>
      <w:r>
        <w:t>Министерство промышленности и торговли Российской Федерации возвращает заявление о включении радиоэлектронной продукции в реестр или заявление о внесении изменений в реестровую запись на доработку в случае неполноты сведений, изложенных в соответствующем заявлении, а также их несоответствия сведениям и документам, предусмотренным пунктами 4(2), 4(3) или пунктом 4(4) настоящих Правил соответственно.</w:t>
      </w:r>
      <w:proofErr w:type="gramEnd"/>
    </w:p>
    <w:p w:rsidR="00A37C90" w:rsidRDefault="00A37C90">
      <w:pPr>
        <w:pStyle w:val="ConsPlusNormal"/>
        <w:spacing w:before="220"/>
        <w:ind w:firstLine="540"/>
        <w:jc w:val="both"/>
      </w:pPr>
      <w:r>
        <w:t>Доработанное по замечаниям заявление о включении радиоэлектронной продукции в реестр или заявление о внесении изменений в реестровую запись может быть представлено с учетом устранения замечаний через государственную информационную систему промышленности. Министерство промышленности и торговли Российской Федерации осуществляет проверку соответствующего доработанного заявления в срок, указанный в абзаце втором пункта 5 настоящих Правил.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6(2). Министерство промышленности и торговли Российской Федерации отказывает во включении радиоэлектронной продукции в реестр или во внесении изменений в реестровую запись в следующих случаях: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а) по результатам проверки заявления о включении радиоэлектронной продукции в реестр или во внесении изменений в реестровую запись выявлена недостоверная информация;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б) заявление о включении радиоэлектронной продукции в реестр подано в отношении телекоммуникационного оборудования</w:t>
      </w:r>
      <w:proofErr w:type="gramStart"/>
      <w:r>
        <w:t>.";</w:t>
      </w:r>
      <w:proofErr w:type="gramEnd"/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в </w:t>
      </w:r>
      <w:hyperlink r:id="rId32">
        <w:r>
          <w:rPr>
            <w:color w:val="0000FF"/>
          </w:rPr>
          <w:t>пункте 7</w:t>
        </w:r>
      </w:hyperlink>
      <w:r>
        <w:t xml:space="preserve"> слова "(далее - уведомление об изменении сведений),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промышленности" заменить словами "путем направления заявления о внесении изменений в реестровую запись в порядке, установленном пунктом 4(4) настоящих Правил";</w:t>
      </w:r>
    </w:p>
    <w:p w:rsidR="00A37C90" w:rsidRDefault="00A37C90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пункты 8</w:t>
        </w:r>
      </w:hyperlink>
      <w:r>
        <w:t xml:space="preserve"> и </w:t>
      </w:r>
      <w:hyperlink r:id="rId34">
        <w:r>
          <w:rPr>
            <w:color w:val="0000FF"/>
          </w:rPr>
          <w:t>9</w:t>
        </w:r>
      </w:hyperlink>
      <w:r>
        <w:t xml:space="preserve"> признать утратившими силу;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в </w:t>
      </w:r>
      <w:hyperlink r:id="rId35">
        <w:r>
          <w:rPr>
            <w:color w:val="0000FF"/>
          </w:rPr>
          <w:t>пункте 10</w:t>
        </w:r>
      </w:hyperlink>
      <w:r>
        <w:t>:</w:t>
      </w:r>
    </w:p>
    <w:p w:rsidR="00A37C90" w:rsidRDefault="00A37C90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"10. Министерство промышленности и торговли Российской Федерации исключает радиоэлектронную продукцию из реестра в следующих случаях</w:t>
      </w:r>
      <w:proofErr w:type="gramStart"/>
      <w:r>
        <w:t>:"</w:t>
      </w:r>
      <w:proofErr w:type="gramEnd"/>
      <w:r>
        <w:t>;</w:t>
      </w:r>
    </w:p>
    <w:p w:rsidR="00A37C90" w:rsidRDefault="00A37C90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дополнить</w:t>
        </w:r>
      </w:hyperlink>
      <w:r>
        <w:t xml:space="preserve"> подпунктом "в" следующего содержания: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"в) истечение срока действия заключения о подтверждении производства</w:t>
      </w:r>
      <w:proofErr w:type="gramStart"/>
      <w:r>
        <w:t>.";</w:t>
      </w:r>
      <w:proofErr w:type="gramEnd"/>
    </w:p>
    <w:p w:rsidR="00A37C90" w:rsidRDefault="00A37C90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пункт 11</w:t>
        </w:r>
      </w:hyperlink>
      <w:r>
        <w:t xml:space="preserve"> изложить в следующей редакции: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lastRenderedPageBreak/>
        <w:t>"11. В случае, предусмотренном подпунктом "б" пункта 10 настоящих Правил, Министерство промышленности и торговли Российской Федерации направляет заявителю уведомление об исключении радиоэлектронной продукции из реестра с указанием причин такого исключения в течение 10 рабочих дней</w:t>
      </w:r>
      <w:proofErr w:type="gramStart"/>
      <w:r>
        <w:t>.";</w:t>
      </w:r>
    </w:p>
    <w:proofErr w:type="gramEnd"/>
    <w:p w:rsidR="00A37C90" w:rsidRDefault="00A37C90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"consultantplus://offline/ref=B7E04B8F5BC345C22463EADCAE81D93CF5C01317A0663D58FEE589F49F2922E9E4FE2D741C0B587C9B6C137564B8E5C50C74AC395F95BE2Bf3C2L" \h </w:instrText>
      </w:r>
      <w:r>
        <w:fldChar w:fldCharType="separate"/>
      </w:r>
      <w:r>
        <w:rPr>
          <w:color w:val="0000FF"/>
        </w:rPr>
        <w:t>пункт 12</w:t>
      </w:r>
      <w:r>
        <w:rPr>
          <w:color w:val="0000FF"/>
        </w:rPr>
        <w:fldChar w:fldCharType="end"/>
      </w:r>
      <w:r>
        <w:t xml:space="preserve"> изложить в следующей редакции: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"12. </w:t>
      </w:r>
      <w:proofErr w:type="gramStart"/>
      <w:r>
        <w:t>Присвоение телекоммуникационному оборудованию статуса телекоммуникационного оборудования российского происхождения и включение телекоммуникационного оборудования в реестр либо подтверждение статуса телекоммуникационного оборудования российского происхождения осуществляются Министерством промышленности и торговли Российской Федерации по результатам рассмотрения заявления о присвоении статуса или заявления о подтверждении статуса соответственно, направленного в порядке, установленном пунктами 4(1) - 4(3) настоящих Правил, и на основании заключения о соответствии телекоммуникационного оборудования</w:t>
      </w:r>
      <w:proofErr w:type="gramEnd"/>
      <w:r>
        <w:t xml:space="preserve"> требованиям, предъявляемым для присвоения статуса телекоммуникационного оборудования российского происхождения, выданного межведомственным экспертным советом по присвоению телекоммуникационному оборудованию, произведенному на территории Российской Федерации, статуса телекоммуникационного оборудования российского происхождения (далее - экспертный совет)</w:t>
      </w:r>
      <w:proofErr w:type="gramStart"/>
      <w:r>
        <w:t>;"</w:t>
      </w:r>
      <w:proofErr w:type="gramEnd"/>
      <w:r>
        <w:t>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в </w:t>
      </w:r>
      <w:hyperlink r:id="rId39">
        <w:r>
          <w:rPr>
            <w:color w:val="0000FF"/>
          </w:rPr>
          <w:t>пункте 15</w:t>
        </w:r>
      </w:hyperlink>
      <w:r>
        <w:t>:</w:t>
      </w:r>
    </w:p>
    <w:p w:rsidR="00A37C90" w:rsidRDefault="00A37C90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"15. К заявлению о присвоении статуса или заявлению о подтверждении статуса прилагаются следующие документы</w:t>
      </w:r>
      <w:proofErr w:type="gramStart"/>
      <w:r>
        <w:t>:"</w:t>
      </w:r>
      <w:proofErr w:type="gramEnd"/>
      <w:r>
        <w:t>;</w:t>
      </w:r>
    </w:p>
    <w:p w:rsidR="00A37C90" w:rsidRDefault="00A37C90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подпункт "а"</w:t>
        </w:r>
      </w:hyperlink>
      <w:r>
        <w:t xml:space="preserve"> после слов "заявления о присвоении статуса" дополнить словами "или заявления о подтверждении статуса";</w:t>
      </w:r>
    </w:p>
    <w:p w:rsidR="00A37C90" w:rsidRDefault="00A37C90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подпункт "б"</w:t>
        </w:r>
      </w:hyperlink>
      <w:r>
        <w:t xml:space="preserve"> после слов "заявлением о присвоении статуса" дополнить словами "или заявлением о подтверждении статуса";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в </w:t>
      </w:r>
      <w:hyperlink r:id="rId43">
        <w:r>
          <w:rPr>
            <w:color w:val="0000FF"/>
          </w:rPr>
          <w:t>пункте 16</w:t>
        </w:r>
      </w:hyperlink>
      <w:r>
        <w:t>:</w:t>
      </w:r>
    </w:p>
    <w:p w:rsidR="00A37C90" w:rsidRDefault="00A37C90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подпункт "б"</w:t>
        </w:r>
      </w:hyperlink>
      <w:r>
        <w:t xml:space="preserve"> после слов "заявлением о присвоении статуса" дополнить словами "или заявлением о подтверждении статуса";</w:t>
      </w:r>
    </w:p>
    <w:p w:rsidR="00A37C90" w:rsidRDefault="00A37C90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подпункт "в"</w:t>
        </w:r>
      </w:hyperlink>
      <w:r>
        <w:t xml:space="preserve"> после слов "заявление о присвоении статуса" дополнить словами "или заявление о подтверждении статуса";</w:t>
      </w:r>
    </w:p>
    <w:p w:rsidR="00A37C90" w:rsidRDefault="00A37C90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подпункт "а" пункта 17</w:t>
        </w:r>
      </w:hyperlink>
      <w:r>
        <w:t xml:space="preserve"> после слов "заявлением о присвоении статуса" дополнить словами "или заявлением о подтверждении статуса";</w:t>
      </w:r>
    </w:p>
    <w:p w:rsidR="00A37C90" w:rsidRDefault="00A37C90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пункт 26</w:t>
        </w:r>
      </w:hyperlink>
      <w:r>
        <w:t xml:space="preserve"> после слов "заявлению о присвоении статуса" дополнить словами "или заявлению о подтверждении статуса";</w:t>
      </w:r>
    </w:p>
    <w:p w:rsidR="00A37C90" w:rsidRDefault="00A37C90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пункты 28</w:t>
        </w:r>
      </w:hyperlink>
      <w:r>
        <w:t xml:space="preserve"> - </w:t>
      </w:r>
      <w:hyperlink r:id="rId49">
        <w:r>
          <w:rPr>
            <w:color w:val="0000FF"/>
          </w:rPr>
          <w:t>31</w:t>
        </w:r>
      </w:hyperlink>
      <w:r>
        <w:t xml:space="preserve"> признать утратившими силу;</w:t>
      </w:r>
    </w:p>
    <w:p w:rsidR="00A37C90" w:rsidRDefault="00A37C90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пункты 32</w:t>
        </w:r>
      </w:hyperlink>
      <w:r>
        <w:t xml:space="preserve"> и </w:t>
      </w:r>
      <w:hyperlink r:id="rId51">
        <w:r>
          <w:rPr>
            <w:color w:val="0000FF"/>
          </w:rPr>
          <w:t>33</w:t>
        </w:r>
      </w:hyperlink>
      <w:r>
        <w:t xml:space="preserve"> изложить в следующей редакции: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"32. Министерство промышленности и торговли Российской Федерации в течение 15 рабочих дней со дня поступления заявления о присвоении статуса или заявления о подтверждении статуса осуществляет проверку полноты и достоверности изложенных в нем сведений, а также комплектности прилагаемых к нему документов.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В случае неполноты сведений, изложенных в заявлении о присвоении статуса или заявлении </w:t>
      </w:r>
      <w:r>
        <w:lastRenderedPageBreak/>
        <w:t>о подтверждении статуса, а также их несоответствия сведениям и документам, предусмотренным пунктами 4(2) и 4(3) настоящих Правил, Министерство промышленности и торговли Российской Федерации возвращает соответствующее заявление на доработку с указанием причины возврата.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Доработанное по замечаниям заявление о присвоении статуса или заявление о подтверждении статуса может быть представлено с учетом устранения замечаний в течение 15 рабочих дней со дня возвращения такого заявления на доработку через государственную информационную систему промышленности. Министерство промышленности и торговли Российской Федерации осуществляет проверку соответствующего доработанного заявления в срок, указанный в абзаце первом настоящего пункта.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По результатам проведенной в соответствии с абзацем первым настоящего пункта проверки и в случае полноты и </w:t>
      </w:r>
      <w:proofErr w:type="gramStart"/>
      <w:r>
        <w:t>достоверности</w:t>
      </w:r>
      <w:proofErr w:type="gramEnd"/>
      <w:r>
        <w:t xml:space="preserve"> изложенных в заявлении о присвоении статуса или заявлении о подтверждении статуса сведений, а также комплектности прилагаемых к нему документов Министерство промышленности и торговли Российской Федерации в течение 3 рабочих дней направляет данное заявление и прилагаемые к нему документы в экспертный совет для проведения экспертизы соответствия телекоммуникационного оборудования требованиям, предъявляемым для присвоения статуса телекоммуникационного оборудования российского происхождения (далее - экспертиза телекоммуникационного оборудования).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Экспертный совет в течение 30 рабочих дней со дня получения заявления о присвоении статуса или заявления о подтверждении статуса и документов в соответствии с пунктом 32 настоящих Правил либо в срок, предусмотренный решением о продлении срока рассмотрения заявления о присвоении статуса, принятым в соответствии с пунктом 35 настоящих Правил, осуществляет экспертизу телекоммуникационного оборудования, утверждает заключение о соответствии телекоммуникационного оборудования требованиям</w:t>
      </w:r>
      <w:proofErr w:type="gramEnd"/>
      <w:r>
        <w:t>, предъявляемым для присвоения статуса телекоммуникационного оборудования российского происхождения, или о его несоответствии таким требованиям и не позднее 5-го рабочего дня со дня утверждения заключения направляет его в Министерство промышленности и торговли Российской Федерации</w:t>
      </w:r>
      <w:proofErr w:type="gramStart"/>
      <w:r>
        <w:t>.";</w:t>
      </w:r>
      <w:proofErr w:type="gramEnd"/>
    </w:p>
    <w:p w:rsidR="00A37C90" w:rsidRDefault="00A37C90">
      <w:pPr>
        <w:pStyle w:val="ConsPlusNormal"/>
        <w:spacing w:before="220"/>
        <w:ind w:firstLine="540"/>
        <w:jc w:val="both"/>
      </w:pPr>
      <w:hyperlink r:id="rId52">
        <w:r>
          <w:rPr>
            <w:color w:val="0000FF"/>
          </w:rPr>
          <w:t>подпункт "а" пункта 36</w:t>
        </w:r>
      </w:hyperlink>
      <w:r>
        <w:t xml:space="preserve"> после слов "заявлении о присвоении статуса" дополнить словами "или заявлении о подтверждении статуса";</w:t>
      </w:r>
    </w:p>
    <w:p w:rsidR="00A37C90" w:rsidRDefault="00A37C90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пункт 37</w:t>
        </w:r>
      </w:hyperlink>
      <w:r>
        <w:t xml:space="preserve"> изложить в следующей редакции: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"37. По результатам рассмотрения заявления о присвоении статуса Министерство промышленности и торговли Российской Федерации:</w:t>
      </w:r>
    </w:p>
    <w:p w:rsidR="00A37C90" w:rsidRDefault="00A37C90">
      <w:pPr>
        <w:pStyle w:val="ConsPlusNormal"/>
        <w:spacing w:before="220"/>
        <w:ind w:firstLine="540"/>
        <w:jc w:val="both"/>
      </w:pPr>
      <w:proofErr w:type="gramStart"/>
      <w:r>
        <w:t>а) в случае получения заключения о соответствии телекоммуникационного оборудования требованиям, предъявляемым для присвоения статуса телекоммуникационного оборудования российского происхождения,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о реквизитах указанных заключения и решения в реестр в течение 5 рабочих дней со дня получения такого заключения;</w:t>
      </w:r>
      <w:proofErr w:type="gramEnd"/>
    </w:p>
    <w:p w:rsidR="00A37C90" w:rsidRDefault="00A37C90">
      <w:pPr>
        <w:pStyle w:val="ConsPlusNormal"/>
        <w:spacing w:before="220"/>
        <w:ind w:firstLine="540"/>
        <w:jc w:val="both"/>
      </w:pPr>
      <w:r>
        <w:t>б) в случае получения заключения о несоответствии телекоммуникационного оборудования требованиям, предъявляемым для присвоения статуса телекоммуникационного оборудования российского происхождения, принимает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течение 5 рабочих дней со дня получения такого заключения;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в) в случае если в срок, установленный абзацем третьим пункта 32 настоящих Правил, </w:t>
      </w:r>
      <w:r>
        <w:lastRenderedPageBreak/>
        <w:t>замечания не устранены, отказывает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</w:t>
      </w:r>
      <w:proofErr w:type="gramStart"/>
      <w:r>
        <w:t>.";</w:t>
      </w:r>
      <w:proofErr w:type="gramEnd"/>
    </w:p>
    <w:p w:rsidR="00A37C90" w:rsidRDefault="00A37C90">
      <w:pPr>
        <w:pStyle w:val="ConsPlusNormal"/>
        <w:spacing w:before="220"/>
        <w:ind w:firstLine="540"/>
        <w:jc w:val="both"/>
      </w:pPr>
      <w:hyperlink r:id="rId54">
        <w:r>
          <w:rPr>
            <w:color w:val="0000FF"/>
          </w:rPr>
          <w:t>пункты 38</w:t>
        </w:r>
      </w:hyperlink>
      <w:r>
        <w:t xml:space="preserve"> - </w:t>
      </w:r>
      <w:hyperlink r:id="rId55">
        <w:r>
          <w:rPr>
            <w:color w:val="0000FF"/>
          </w:rPr>
          <w:t>52</w:t>
        </w:r>
      </w:hyperlink>
      <w:r>
        <w:t xml:space="preserve"> признать утратившими силу;</w:t>
      </w:r>
    </w:p>
    <w:p w:rsidR="00A37C90" w:rsidRDefault="00A37C90">
      <w:pPr>
        <w:pStyle w:val="ConsPlusNormal"/>
        <w:spacing w:before="220"/>
        <w:ind w:firstLine="540"/>
        <w:jc w:val="both"/>
      </w:pPr>
      <w:hyperlink r:id="rId56">
        <w:r>
          <w:rPr>
            <w:color w:val="0000FF"/>
          </w:rPr>
          <w:t>пункты 53</w:t>
        </w:r>
      </w:hyperlink>
      <w:r>
        <w:t xml:space="preserve"> - </w:t>
      </w:r>
      <w:hyperlink r:id="rId57">
        <w:r>
          <w:rPr>
            <w:color w:val="0000FF"/>
          </w:rPr>
          <w:t>56</w:t>
        </w:r>
      </w:hyperlink>
      <w:r>
        <w:t xml:space="preserve"> изложить в следующей редакции: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"53. По результатам рассмотрения заявления о подтверждении статуса Министерство промышленности и торговли Российской Федерации: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а) в случае получения заключения о соответствии телекоммуникационного оборудования требованиям, предъявляемым для присвоения статуса телекоммуникационного оборудования российского происхождения, вносит в реестр сведения о реквизитах (дате и номере) такого заключения в течение 5 рабочих дней со дня его получения;</w:t>
      </w:r>
    </w:p>
    <w:p w:rsidR="00A37C90" w:rsidRDefault="00A37C90">
      <w:pPr>
        <w:pStyle w:val="ConsPlusNormal"/>
        <w:spacing w:before="220"/>
        <w:ind w:firstLine="540"/>
        <w:jc w:val="both"/>
      </w:pPr>
      <w:proofErr w:type="gramStart"/>
      <w:r>
        <w:t>б) в случае получения заключения о несоответствии телекоммуникационного оборудования требованиям, предъявляемым для присвоения статуса телекоммуникационного оборудования российского происхождения, 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реестра, вносит сведения о реквизитах (дате и номере) указанных решения и заключения в реестр и уведомляет заявителя о принятом решении в течение 5 рабочих дней со дня получения</w:t>
      </w:r>
      <w:proofErr w:type="gramEnd"/>
      <w:r>
        <w:t xml:space="preserve"> такого заключения;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в) в случае если в срок, установленный абзацем третьим пункта 32 настоящих Правил, замечания не устранены, отказывает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54. Решения, предусмотренные пунктом 37 и подпунктом "б" пункта 53 настоящих Правил, оформляются приказом Министерства промышленности и торговли Российской Федерации. О принятом решении заявителю направляется соответствующее уведомление не позднее 5-го рабочего дня со дня принятия решения,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>55. Подтверждение статуса телекоммуникационного оборудования российского происхождения осуществляется ежегодно на основании заявления о подтверждении статуса, направленного в Министерство промышленности и торговли Российской Федерации в порядке, установленном пунктами 4(1) - 4(3) настоящих Правил.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Заявление о подтверждении статуса должно быть представлено заявителем не позднее 10 месяцев </w:t>
      </w:r>
      <w:proofErr w:type="gramStart"/>
      <w:r>
        <w:t>с даты принятия</w:t>
      </w:r>
      <w:proofErr w:type="gramEnd"/>
      <w:r>
        <w:t xml:space="preserve">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подпунктом "а" пункта 37 настоящих Правил.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56. </w:t>
      </w:r>
      <w:proofErr w:type="gramStart"/>
      <w:r>
        <w:t>В случае непредставления заявления о подтверждении статуса в срок, установленный абзацем вторым пункта 55 настоящих Правил, Министерство промышленности и торговли Российской Федерации в течение 5 рабочих дней со дня истечения года со дня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исключает соответствующее телекоммуникационное оборудование из реестра.";</w:t>
      </w:r>
      <w:proofErr w:type="gramEnd"/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ж) </w:t>
      </w:r>
      <w:hyperlink r:id="rId58">
        <w:r>
          <w:rPr>
            <w:color w:val="0000FF"/>
          </w:rPr>
          <w:t>перечень</w:t>
        </w:r>
      </w:hyperlink>
      <w: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</w:t>
      </w:r>
      <w:r>
        <w:lastRenderedPageBreak/>
        <w:t>обеспечения государственных и муниципальных нужд, утвержденный указанным постановлением, изложить в следующей редакции:</w:t>
      </w:r>
    </w:p>
    <w:p w:rsidR="00A37C90" w:rsidRDefault="00A37C90">
      <w:pPr>
        <w:pStyle w:val="ConsPlusNormal"/>
        <w:jc w:val="both"/>
      </w:pPr>
    </w:p>
    <w:p w:rsidR="00A37C90" w:rsidRDefault="00A37C90">
      <w:pPr>
        <w:pStyle w:val="ConsPlusNormal"/>
        <w:jc w:val="right"/>
      </w:pPr>
      <w:r>
        <w:t>"Утвержден</w:t>
      </w:r>
    </w:p>
    <w:p w:rsidR="00A37C90" w:rsidRDefault="00A37C90">
      <w:pPr>
        <w:pStyle w:val="ConsPlusNormal"/>
        <w:jc w:val="right"/>
      </w:pPr>
      <w:r>
        <w:t>постановлением Правительства</w:t>
      </w:r>
    </w:p>
    <w:p w:rsidR="00A37C90" w:rsidRDefault="00A37C90">
      <w:pPr>
        <w:pStyle w:val="ConsPlusNormal"/>
        <w:jc w:val="right"/>
      </w:pPr>
      <w:r>
        <w:t>Российской Федерации</w:t>
      </w:r>
    </w:p>
    <w:p w:rsidR="00A37C90" w:rsidRDefault="00A37C90">
      <w:pPr>
        <w:pStyle w:val="ConsPlusNormal"/>
        <w:jc w:val="right"/>
      </w:pPr>
      <w:r>
        <w:t>от 10 июля 2019 г. N 878</w:t>
      </w:r>
    </w:p>
    <w:p w:rsidR="00A37C90" w:rsidRDefault="00A37C9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A37C90" w:rsidRDefault="00A37C90">
      <w:pPr>
        <w:pStyle w:val="ConsPlusNormal"/>
        <w:jc w:val="right"/>
      </w:pPr>
      <w:r>
        <w:t>Правительства Российской Федерации</w:t>
      </w:r>
    </w:p>
    <w:p w:rsidR="00A37C90" w:rsidRDefault="00A37C90">
      <w:pPr>
        <w:pStyle w:val="ConsPlusNormal"/>
        <w:jc w:val="right"/>
      </w:pPr>
      <w:r>
        <w:t>от 27 марта 2023 г. N 486)</w:t>
      </w:r>
    </w:p>
    <w:p w:rsidR="00A37C90" w:rsidRDefault="00A37C90">
      <w:pPr>
        <w:pStyle w:val="ConsPlusNormal"/>
        <w:jc w:val="both"/>
      </w:pPr>
    </w:p>
    <w:p w:rsidR="00A37C90" w:rsidRDefault="00A37C90">
      <w:pPr>
        <w:pStyle w:val="ConsPlusNormal"/>
        <w:jc w:val="center"/>
      </w:pPr>
      <w:r>
        <w:t>ПЕРЕЧЕНЬ</w:t>
      </w:r>
    </w:p>
    <w:p w:rsidR="00A37C90" w:rsidRDefault="00A37C90">
      <w:pPr>
        <w:pStyle w:val="ConsPlusNormal"/>
        <w:jc w:val="center"/>
      </w:pPr>
      <w:r>
        <w:t xml:space="preserve">РАДИОЭЛЕКТРОННОЙ ПРОДУКЦИИ, ПРОИСХОДЯЩЕЙ ИЗ </w:t>
      </w:r>
      <w:proofErr w:type="gramStart"/>
      <w:r>
        <w:t>ИНОСТРАННЫХ</w:t>
      </w:r>
      <w:proofErr w:type="gramEnd"/>
    </w:p>
    <w:p w:rsidR="00A37C90" w:rsidRDefault="00A37C90">
      <w:pPr>
        <w:pStyle w:val="ConsPlusNormal"/>
        <w:jc w:val="center"/>
      </w:pPr>
      <w:r>
        <w:t>ГОСУДАРСТВ, В ОТНОШЕНИИ КОТОРОЙ УСТАНАВЛИВАЮТСЯ ОГРАНИЧЕНИЯ</w:t>
      </w:r>
    </w:p>
    <w:p w:rsidR="00A37C90" w:rsidRDefault="00A37C90">
      <w:pPr>
        <w:pStyle w:val="ConsPlusNormal"/>
        <w:jc w:val="center"/>
      </w:pPr>
      <w:r>
        <w:t>ДЛЯ ЦЕЛЕЙ ОСУЩЕСТВЛЕНИЯ ЗАКУПОК ДЛЯ ОБЕСПЕЧЕНИЯ</w:t>
      </w:r>
    </w:p>
    <w:p w:rsidR="00A37C90" w:rsidRDefault="00A37C90">
      <w:pPr>
        <w:pStyle w:val="ConsPlusNormal"/>
        <w:jc w:val="center"/>
      </w:pPr>
      <w:r>
        <w:t>ГОСУДАРСТВЕННЫХ И МУНИЦИПАЛЬНЫХ НУЖД</w:t>
      </w:r>
    </w:p>
    <w:p w:rsidR="00A37C90" w:rsidRDefault="00A37C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6463"/>
      </w:tblGrid>
      <w:tr w:rsidR="00A37C90"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7C90" w:rsidRDefault="00A37C90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59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Наименование радиоэлектронной продукции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60">
              <w:r>
                <w:rPr>
                  <w:color w:val="0000FF"/>
                </w:rPr>
                <w:t>26.11.1</w:t>
              </w:r>
            </w:hyperlink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Лампы и трубки электронные вакуумные или газонаполненные с термокатодом, холодным катодом, фотокатодом, включая трубки электронно-лучевые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61">
              <w:r>
                <w:rPr>
                  <w:color w:val="0000FF"/>
                </w:rPr>
                <w:t>26.11.2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Диоды и транзисторы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62">
              <w:r>
                <w:rPr>
                  <w:color w:val="0000FF"/>
                </w:rPr>
                <w:t>26.12.1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Платы печатные смонтированные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63">
              <w:r>
                <w:rPr>
                  <w:color w:val="0000FF"/>
                </w:rPr>
                <w:t>26.12.2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64">
              <w:r>
                <w:rPr>
                  <w:color w:val="0000FF"/>
                </w:rPr>
                <w:t>26.20.11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65">
              <w:r>
                <w:rPr>
                  <w:color w:val="0000FF"/>
                </w:rPr>
                <w:t>26.20.12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66">
              <w:r>
                <w:rPr>
                  <w:color w:val="0000FF"/>
                </w:rPr>
                <w:t>26.20.13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67">
              <w:r>
                <w:rPr>
                  <w:color w:val="0000FF"/>
                </w:rPr>
                <w:t>26.20.14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68">
              <w:r>
                <w:rPr>
                  <w:color w:val="0000FF"/>
                </w:rPr>
                <w:t>26.20.15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 xml:space="preserve">Машины вычислительные электронные цифровые прочие, содержащие или не содержащие в одном корпусе одно или два из </w:t>
            </w:r>
            <w:r>
              <w:lastRenderedPageBreak/>
              <w:t>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69">
              <w:r>
                <w:rPr>
                  <w:color w:val="0000FF"/>
                </w:rPr>
                <w:t>26.20.16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70">
              <w:r>
                <w:rPr>
                  <w:color w:val="0000FF"/>
                </w:rPr>
                <w:t>26.20.17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71">
              <w:r>
                <w:rPr>
                  <w:color w:val="0000FF"/>
                </w:rPr>
                <w:t>26.20.18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72">
              <w:r>
                <w:rPr>
                  <w:color w:val="0000FF"/>
                </w:rPr>
                <w:t>26.20.2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запоминающие и прочие устройства хранения данных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73">
              <w:r>
                <w:rPr>
                  <w:color w:val="0000FF"/>
                </w:rPr>
                <w:t>26.20.3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74">
              <w:r>
                <w:rPr>
                  <w:color w:val="0000FF"/>
                </w:rPr>
                <w:t>26.20.4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Блоки, части и принадлежности вычислительных машин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75">
              <w:r>
                <w:rPr>
                  <w:color w:val="0000FF"/>
                </w:rPr>
                <w:t>26.30.11.110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76">
              <w:r>
                <w:rPr>
                  <w:color w:val="0000FF"/>
                </w:rPr>
                <w:t>26.30.11.120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77">
              <w:r>
                <w:rPr>
                  <w:color w:val="0000FF"/>
                </w:rPr>
                <w:t>26.30.11.130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78">
              <w:r>
                <w:rPr>
                  <w:color w:val="0000FF"/>
                </w:rPr>
                <w:t>26.30.11.150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Средства связи радиоэлектронные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79">
              <w:r>
                <w:rPr>
                  <w:color w:val="0000FF"/>
                </w:rPr>
                <w:t>26.30.11.190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80">
              <w:r>
                <w:rPr>
                  <w:color w:val="0000FF"/>
                </w:rPr>
                <w:t>26.30.13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Камеры телевизионные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81">
              <w:r>
                <w:rPr>
                  <w:color w:val="0000FF"/>
                </w:rPr>
                <w:t>26.30.23.000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82">
              <w:r>
                <w:rPr>
                  <w:color w:val="0000FF"/>
                </w:rPr>
                <w:t>26.30.30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Части и комплектующие коммуникационного оборудования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83">
              <w:r>
                <w:rPr>
                  <w:color w:val="0000FF"/>
                </w:rPr>
                <w:t>26.30.40.110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Антенны и отражатели антенные всех видов и их части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84">
              <w:r>
                <w:rPr>
                  <w:color w:val="0000FF"/>
                </w:rPr>
                <w:t>26.30.50.112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Устройства приемно-контрольные охранные и охранно-пожарные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85">
              <w:r>
                <w:rPr>
                  <w:color w:val="0000FF"/>
                </w:rPr>
                <w:t>26.30.50.114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управления, приемно-контрольные и оповещатели охранные и охранно-пожарные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86">
              <w:r>
                <w:rPr>
                  <w:color w:val="0000FF"/>
                </w:rPr>
                <w:t>26.30.50.115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Системы тревожной сигнализации, противоугонные и охранные устройства для транспортных средств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87">
              <w:r>
                <w:rPr>
                  <w:color w:val="0000FF"/>
                </w:rPr>
                <w:t>26.30.50.119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и аппаратура для систем охранной сигнализации прочие, не включенные в другие группировки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88">
              <w:r>
                <w:rPr>
                  <w:color w:val="0000FF"/>
                </w:rPr>
                <w:t>26.30.60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Части устройств охранной или пожарной сигнализации и аналогичной аппаратуры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89">
              <w:r>
                <w:rPr>
                  <w:color w:val="0000FF"/>
                </w:rPr>
                <w:t>26.40.1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Радиоприемники широковещательные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90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91">
              <w:r>
                <w:rPr>
                  <w:color w:val="0000FF"/>
                </w:rPr>
                <w:t>26.40.20.120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92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93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94">
              <w:r>
                <w:rPr>
                  <w:color w:val="0000FF"/>
                </w:rPr>
                <w:t>26.40.33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95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96">
              <w:r>
                <w:rPr>
                  <w:color w:val="0000FF"/>
                </w:rPr>
                <w:t>26.40.4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97">
              <w:r>
                <w:rPr>
                  <w:color w:val="0000FF"/>
                </w:rPr>
                <w:t>26.40.5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Части звукового и видеооборудования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98">
              <w:r>
                <w:rPr>
                  <w:color w:val="0000FF"/>
                </w:rPr>
                <w:t>26.51.11.190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и инструменты навигационные прочие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99">
              <w:r>
                <w:rPr>
                  <w:color w:val="0000FF"/>
                </w:rPr>
                <w:t>26.51.12.110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Дальномеры, теодолиты и тахиметры (тахеометры)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00">
              <w:r>
                <w:rPr>
                  <w:color w:val="0000FF"/>
                </w:rPr>
                <w:t>26.51.12.120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Инструменты и приборы геодезические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01">
              <w:r>
                <w:rPr>
                  <w:color w:val="0000FF"/>
                </w:rPr>
                <w:t>26.51.12.130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Инструменты и приборы гидрографические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02">
              <w:r>
                <w:rPr>
                  <w:color w:val="0000FF"/>
                </w:rPr>
                <w:t>26.51.12.190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Инструменты и приборы прочие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03">
              <w:r>
                <w:rPr>
                  <w:color w:val="0000FF"/>
                </w:rPr>
                <w:t>26.51.20.110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Аппаратура радиолокационная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04">
              <w:r>
                <w:rPr>
                  <w:color w:val="0000FF"/>
                </w:rPr>
                <w:t>26.51.20.121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05">
              <w:r>
                <w:rPr>
                  <w:color w:val="0000FF"/>
                </w:rPr>
                <w:t>26.51.20.129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Аппаратура радионавигационная прочая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06">
              <w:r>
                <w:rPr>
                  <w:color w:val="0000FF"/>
                </w:rPr>
                <w:t>26.51.20.130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Радиоаппаратура дистанционного управления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07">
              <w:r>
                <w:rPr>
                  <w:color w:val="0000FF"/>
                </w:rPr>
                <w:t>26.51.33.131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Микрометры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08">
              <w:r>
                <w:rPr>
                  <w:color w:val="0000FF"/>
                </w:rPr>
                <w:t>26.51.33.133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Глубиномеры микрометрические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09">
              <w:r>
                <w:rPr>
                  <w:color w:val="0000FF"/>
                </w:rPr>
                <w:t>26.51.33.134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Нутромеры микрометрические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10">
              <w:r>
                <w:rPr>
                  <w:color w:val="0000FF"/>
                </w:rPr>
                <w:t>26.51.41.110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Приборы, установки, системы дозиметрические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11">
              <w:r>
                <w:rPr>
                  <w:color w:val="0000FF"/>
                </w:rPr>
                <w:t>26.51.41.120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Приборы, установки, системы радиометрические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12">
              <w:r>
                <w:rPr>
                  <w:color w:val="0000FF"/>
                </w:rPr>
                <w:t>26.51.41.130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Приборы, установки, системы спектрометрические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13">
              <w:r>
                <w:rPr>
                  <w:color w:val="0000FF"/>
                </w:rPr>
                <w:t>26.51.41.140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Приборы, установки, системы комбинированные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14">
              <w:r>
                <w:rPr>
                  <w:color w:val="0000FF"/>
                </w:rPr>
                <w:t>26.51.41.160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Детекторы ионизирующих излучений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15">
              <w:r>
                <w:rPr>
                  <w:color w:val="0000FF"/>
                </w:rPr>
                <w:t>26.51.42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Осциллоскопы и осциллографы электронно-лучевые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16">
              <w:r>
                <w:rPr>
                  <w:color w:val="0000FF"/>
                </w:rPr>
                <w:t>26.51.43.110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цифровые электроизмерительные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17">
              <w:r>
                <w:rPr>
                  <w:color w:val="0000FF"/>
                </w:rPr>
                <w:t>26.51.43.120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18">
              <w:r>
                <w:rPr>
                  <w:color w:val="0000FF"/>
                </w:rPr>
                <w:t>26.51.44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и аппаратура для телекоммуникаций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19">
              <w:r>
                <w:rPr>
                  <w:color w:val="0000FF"/>
                </w:rPr>
                <w:t>26.51.45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20">
              <w:r>
                <w:rPr>
                  <w:color w:val="0000FF"/>
                </w:rPr>
                <w:t>26.51.51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Гидрометры, термометры, пирометры, барометры, гигрометры и психрометры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21">
              <w:r>
                <w:rPr>
                  <w:color w:val="0000FF"/>
                </w:rPr>
                <w:t>26.51.52.110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для измерения или контроля расхода жидкостей и газов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22">
              <w:r>
                <w:rPr>
                  <w:color w:val="0000FF"/>
                </w:rPr>
                <w:t>26.51.52.120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для измерения или контроля уровня жидкостей и газов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23">
              <w:r>
                <w:rPr>
                  <w:color w:val="0000FF"/>
                </w:rPr>
                <w:t>26.51.52.130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для измерения или контроля давления жидкостей и газов (электронные)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24">
              <w:r>
                <w:rPr>
                  <w:color w:val="0000FF"/>
                </w:rPr>
                <w:t>26.51.52.190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для измерения или контроля прочих переменных характеристик жидкостей и газов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25">
              <w:r>
                <w:rPr>
                  <w:color w:val="0000FF"/>
                </w:rPr>
                <w:t>26.51.53.110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Газоанализаторы или дымоанализаторы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26">
              <w:r>
                <w:rPr>
                  <w:color w:val="0000FF"/>
                </w:rPr>
                <w:t>26.51.53.120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Анализаторы жидкостей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27">
              <w:r>
                <w:rPr>
                  <w:color w:val="0000FF"/>
                </w:rPr>
                <w:t>26.51.53.130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Анализаторы аэрозолей, твердых и сыпучих веществ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28">
              <w:r>
                <w:rPr>
                  <w:color w:val="0000FF"/>
                </w:rPr>
                <w:t>26.51.53.140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29">
              <w:r>
                <w:rPr>
                  <w:color w:val="0000FF"/>
                </w:rPr>
                <w:t>26.51.53.150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30">
              <w:r>
                <w:rPr>
                  <w:color w:val="0000FF"/>
                </w:rPr>
                <w:t>26.51.53.160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Экспонометры и прочие приборы для измерения или контроля количества тепла, звука или света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3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и аппаратура для физического или химического анализа прочие, не включенные в другие группировки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32">
              <w:r>
                <w:rPr>
                  <w:color w:val="0000FF"/>
                </w:rPr>
                <w:t>26.51.61.110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Микроскопы (кроме микроскопов оптических)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33">
              <w:r>
                <w:rPr>
                  <w:color w:val="0000FF"/>
                </w:rPr>
                <w:t>26.51.63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Счетчики потребления или производства газа, жидкости или электроэнергии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34">
              <w:r>
                <w:rPr>
                  <w:color w:val="0000FF"/>
                </w:rPr>
                <w:t>26.51.64.170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Скоростемеры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35">
              <w:r>
                <w:rPr>
                  <w:color w:val="0000FF"/>
                </w:rPr>
                <w:t>26.51.64.190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для измерения параметров движения и количества прочие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36">
              <w:r>
                <w:rPr>
                  <w:color w:val="0000FF"/>
                </w:rPr>
                <w:t>26.51.66.111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Динамометры общего назначения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37">
              <w:r>
                <w:rPr>
                  <w:color w:val="0000FF"/>
                </w:rPr>
                <w:t>26.51.66.114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для измерения деформации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38">
              <w:r>
                <w:rPr>
                  <w:color w:val="0000FF"/>
                </w:rPr>
                <w:t>26.51.66.121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акустического неразрушающего контроля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39">
              <w:r>
                <w:rPr>
                  <w:color w:val="0000FF"/>
                </w:rPr>
                <w:t>26.51.66.126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радиоволнового неразрушающего контроля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40">
              <w:r>
                <w:rPr>
                  <w:color w:val="0000FF"/>
                </w:rPr>
                <w:t>26.51.66.127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электромагнитного (вихревых токов) и электрического неразрушающего контроля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41">
              <w:r>
                <w:rPr>
                  <w:color w:val="0000FF"/>
                </w:rPr>
                <w:t>26.51.66.129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неразрушающего контроля прочие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42">
              <w:r>
                <w:rPr>
                  <w:color w:val="0000FF"/>
                </w:rPr>
                <w:t>26.51.66.131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Аппаратура общего назначения для определения основных параметров вибрационных процессов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43">
              <w:r>
                <w:rPr>
                  <w:color w:val="0000FF"/>
                </w:rPr>
                <w:t>26.51.66.133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Аппаратура контрольно-сигнальная для автоматической защиты агрегатов от опасных вибраций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44">
              <w:r>
                <w:rPr>
                  <w:color w:val="0000FF"/>
                </w:rPr>
                <w:t>26.51.66.135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Аппаратура виброизмерительная специальная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45">
              <w:r>
                <w:rPr>
                  <w:color w:val="0000FF"/>
                </w:rPr>
                <w:t>26.51.66.140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Средства автоматизации и механизации контроля размеров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46">
              <w:r>
                <w:rPr>
                  <w:color w:val="0000FF"/>
                </w:rPr>
                <w:t>26.51.66.190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Инструменты, приборы и машины для измерения или контроля прочие, не включенные в другие группировки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47">
              <w:r>
                <w:rPr>
                  <w:color w:val="0000FF"/>
                </w:rPr>
                <w:t>26.51.70.110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Термостаты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48">
              <w:r>
                <w:rPr>
                  <w:color w:val="0000FF"/>
                </w:rPr>
                <w:t>26.51.70.190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автоматические регулирующие и контрольно-измерительные прочие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49">
              <w:r>
                <w:rPr>
                  <w:color w:val="0000FF"/>
                </w:rPr>
                <w:t>26.51.81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Части и принадлежности аппаратуры радиолокационной, радионавигационной и радиоаппаратуры дистанционного управления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50">
              <w:r>
                <w:rPr>
                  <w:color w:val="0000FF"/>
                </w:rPr>
                <w:t>26.51.82.190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51">
              <w:r>
                <w:rPr>
                  <w:color w:val="0000FF"/>
                </w:rPr>
                <w:t>26.60.11.111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Томографы компьютерные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52">
              <w:r>
                <w:rPr>
                  <w:color w:val="0000FF"/>
                </w:rPr>
                <w:t>26.60.11.112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Аппараты рентгеноскопические (флуороскопические)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53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Аппараты рентгенографические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54">
              <w:r>
                <w:rPr>
                  <w:color w:val="0000FF"/>
                </w:rPr>
                <w:t>26.60.11.113</w:t>
              </w:r>
            </w:hyperlink>
          </w:p>
          <w:p w:rsidR="00A37C90" w:rsidRDefault="00A37C90">
            <w:pPr>
              <w:pStyle w:val="ConsPlusNormal"/>
            </w:pPr>
            <w:hyperlink r:id="rId155">
              <w:r>
                <w:rPr>
                  <w:color w:val="0000FF"/>
                </w:rPr>
                <w:t>26.60.12.110</w:t>
              </w:r>
            </w:hyperlink>
          </w:p>
          <w:p w:rsidR="00A37C90" w:rsidRDefault="00A37C90">
            <w:pPr>
              <w:pStyle w:val="ConsPlusNormal"/>
            </w:pPr>
            <w:hyperlink r:id="rId156">
              <w:r>
                <w:rPr>
                  <w:color w:val="0000FF"/>
                </w:rPr>
                <w:t>26.60.12.129</w:t>
              </w:r>
            </w:hyperlink>
          </w:p>
          <w:p w:rsidR="00A37C90" w:rsidRDefault="00A37C90">
            <w:pPr>
              <w:pStyle w:val="ConsPlusNormal"/>
            </w:pPr>
            <w:hyperlink r:id="rId157">
              <w:r>
                <w:rPr>
                  <w:color w:val="0000FF"/>
                </w:rPr>
                <w:t>32.50.1</w:t>
              </w:r>
            </w:hyperlink>
          </w:p>
          <w:p w:rsidR="00A37C90" w:rsidRDefault="00A37C90">
            <w:pPr>
              <w:pStyle w:val="ConsPlusNormal"/>
            </w:pPr>
            <w:hyperlink r:id="rId158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Эндоскопические комплексы, соответствующие кодам 271710, 271720, 271740, 271780, 271790, 271800, 271830, 271850, 282950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59">
              <w:r>
                <w:rPr>
                  <w:color w:val="0000FF"/>
                </w:rPr>
                <w:t>26.60.11.119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Аппараты рентгеновские прочие, используемые для диагностики, применяемые в медицинских целях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60">
              <w:r>
                <w:rPr>
                  <w:color w:val="0000FF"/>
                </w:rPr>
                <w:t>26.60.11.120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Системы однофотонной эмиссионной компьютерной томографии (</w:t>
            </w:r>
            <w:proofErr w:type="gramStart"/>
            <w:r>
              <w:t>гамма-камеры</w:t>
            </w:r>
            <w:proofErr w:type="gramEnd"/>
            <w:r>
              <w:t>), соответствующие кодам 191060, 280530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61">
              <w:r>
                <w:rPr>
                  <w:color w:val="0000FF"/>
                </w:rPr>
                <w:t>26.60.11.120</w:t>
              </w:r>
            </w:hyperlink>
          </w:p>
          <w:p w:rsidR="00A37C90" w:rsidRDefault="00A37C90">
            <w:pPr>
              <w:pStyle w:val="ConsPlusNormal"/>
            </w:pPr>
            <w:hyperlink r:id="rId162">
              <w:r>
                <w:rPr>
                  <w:color w:val="0000FF"/>
                </w:rPr>
                <w:t>26.60.11.129</w:t>
              </w:r>
            </w:hyperlink>
          </w:p>
          <w:p w:rsidR="00A37C90" w:rsidRDefault="00A37C90">
            <w:pPr>
              <w:pStyle w:val="ConsPlusNormal"/>
            </w:pPr>
            <w:hyperlink r:id="rId163">
              <w:r>
                <w:rPr>
                  <w:color w:val="0000FF"/>
                </w:rPr>
                <w:t>26.60.13.190</w:t>
              </w:r>
            </w:hyperlink>
          </w:p>
          <w:p w:rsidR="00A37C90" w:rsidRDefault="00A37C90">
            <w:pPr>
              <w:pStyle w:val="ConsPlusNormal"/>
            </w:pPr>
            <w:hyperlink r:id="rId164">
              <w:r>
                <w:rPr>
                  <w:color w:val="0000FF"/>
                </w:rPr>
                <w:t>32.50.50.190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 xml:space="preserve">Приборы, аппараты и комплексы </w:t>
            </w:r>
            <w:proofErr w:type="gramStart"/>
            <w:r>
              <w:t>гамма-терапевтические</w:t>
            </w:r>
            <w:proofErr w:type="gramEnd"/>
            <w:r>
              <w:t xml:space="preserve"> контактной лучевой терапии средней и высокой мощности дозы, линейные медицинские ускорители, соответствующие кодам 125970, 142570, 158270, 310450 вида медицинского изделия в </w:t>
            </w:r>
            <w:r>
              <w:lastRenderedPageBreak/>
              <w:t>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65">
              <w:r>
                <w:rPr>
                  <w:color w:val="0000FF"/>
                </w:rPr>
                <w:t>26.60.11.130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Части и принадлежности аппаратов, основанных на использовании рентгеновского или альф</w:t>
            </w:r>
            <w:proofErr w:type="gramStart"/>
            <w:r>
              <w:t>а-</w:t>
            </w:r>
            <w:proofErr w:type="gramEnd"/>
            <w:r>
              <w:t>, бета- или гамма-излучений, применяемых в медицинских целях, включая хирургию, стоматологию, ветеринарию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66">
              <w:r>
                <w:rPr>
                  <w:color w:val="0000FF"/>
                </w:rPr>
                <w:t>26.60.12.111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Электрокардиографы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67">
              <w:r>
                <w:rPr>
                  <w:color w:val="0000FF"/>
                </w:rPr>
                <w:t>26.60.12.119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Аппараты электродиагностические прочие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68">
              <w:r>
                <w:rPr>
                  <w:color w:val="0000FF"/>
                </w:rPr>
                <w:t>26.60.12.119</w:t>
              </w:r>
            </w:hyperlink>
          </w:p>
          <w:p w:rsidR="00A37C90" w:rsidRDefault="00A37C90">
            <w:pPr>
              <w:pStyle w:val="ConsPlusNormal"/>
            </w:pPr>
            <w:hyperlink r:id="rId169">
              <w:r>
                <w:rPr>
                  <w:color w:val="0000FF"/>
                </w:rPr>
                <w:t>26.60.12.129</w:t>
              </w:r>
            </w:hyperlink>
          </w:p>
          <w:p w:rsidR="00A37C90" w:rsidRDefault="00A37C90">
            <w:pPr>
              <w:pStyle w:val="ConsPlusNormal"/>
            </w:pPr>
            <w:hyperlink r:id="rId170">
              <w:r>
                <w:rPr>
                  <w:color w:val="0000FF"/>
                </w:rPr>
                <w:t>26.70.22.150</w:t>
              </w:r>
            </w:hyperlink>
          </w:p>
          <w:p w:rsidR="00A37C90" w:rsidRDefault="00A37C90">
            <w:pPr>
              <w:pStyle w:val="ConsPlusNormal"/>
            </w:pPr>
            <w:hyperlink r:id="rId171">
              <w:r>
                <w:rPr>
                  <w:color w:val="0000FF"/>
                </w:rPr>
                <w:t>27.40.39.110</w:t>
              </w:r>
            </w:hyperlink>
          </w:p>
          <w:p w:rsidR="00A37C90" w:rsidRDefault="00A37C90">
            <w:pPr>
              <w:pStyle w:val="ConsPlusNormal"/>
            </w:pPr>
            <w:hyperlink r:id="rId172">
              <w:r>
                <w:rPr>
                  <w:color w:val="0000FF"/>
                </w:rPr>
                <w:t>32.50.13.120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Оториноскопы, соответствующие кодам 279450, 172070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73">
              <w:r>
                <w:rPr>
                  <w:color w:val="0000FF"/>
                </w:rPr>
                <w:t>26.60.12.119</w:t>
              </w:r>
            </w:hyperlink>
          </w:p>
          <w:p w:rsidR="00A37C90" w:rsidRDefault="00A37C90">
            <w:pPr>
              <w:pStyle w:val="ConsPlusNormal"/>
            </w:pPr>
            <w:hyperlink r:id="rId174">
              <w:r>
                <w:rPr>
                  <w:color w:val="0000FF"/>
                </w:rPr>
                <w:t>26.60.12.129</w:t>
              </w:r>
            </w:hyperlink>
          </w:p>
          <w:p w:rsidR="00A37C90" w:rsidRDefault="00A37C90">
            <w:pPr>
              <w:pStyle w:val="ConsPlusNormal"/>
            </w:pPr>
            <w:hyperlink r:id="rId175">
              <w:r>
                <w:rPr>
                  <w:color w:val="0000FF"/>
                </w:rPr>
                <w:t>32.50.13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Тонометры измерения внутриглазного давления, соответствующие кодам 172450, 172460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76">
              <w:r>
                <w:rPr>
                  <w:color w:val="0000FF"/>
                </w:rPr>
                <w:t>26.60.12.120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proofErr w:type="gramStart"/>
            <w:r>
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группировки, соответствующие кодам 145190, 149980, 150000, 150010, 150020, 170280, 218360, 218410, 232490, 249320, 288690, 317710, 345960, 152710, 232490, 260980, 291870, 291820, 291830, 292080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  <w:proofErr w:type="gramEnd"/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77">
              <w:r>
                <w:rPr>
                  <w:color w:val="0000FF"/>
                </w:rPr>
                <w:t>26.60.12.122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Средства измерений массы, силы, энергии, линейных и угловых величин, температуры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78">
              <w:r>
                <w:rPr>
                  <w:color w:val="0000FF"/>
                </w:rPr>
                <w:t>26.60.12.123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для исследования звуковых колебаний в органах человека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79">
              <w:r>
                <w:rPr>
                  <w:color w:val="0000FF"/>
                </w:rPr>
                <w:t>26.60.12.129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80">
              <w:r>
                <w:rPr>
                  <w:color w:val="0000FF"/>
                </w:rPr>
                <w:t>26.60.12.131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Томографы магнитно-резонансные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81">
              <w:r>
                <w:rPr>
                  <w:color w:val="0000FF"/>
                </w:rPr>
                <w:t>26.60.12.132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Аппараты ультразвукового сканирования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82">
              <w:r>
                <w:rPr>
                  <w:color w:val="0000FF"/>
                </w:rPr>
                <w:t>26.60.13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Облучатели фототерапевтические неонатальные, соответствующие кодам 172870, 204120, 335380, 209840, 335370, 326010, 212340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83">
              <w:r>
                <w:rPr>
                  <w:color w:val="0000FF"/>
                </w:rPr>
                <w:t>26.60.13.120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Аппараты микроволновой терапии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84">
              <w:r>
                <w:rPr>
                  <w:color w:val="0000FF"/>
                </w:rPr>
                <w:t>26.60.13.140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Литотриптеры, соответствующие кодам 127180, 204130, 216570, 236610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85">
              <w:r>
                <w:rPr>
                  <w:color w:val="0000FF"/>
                </w:rPr>
                <w:t>26.60.13.150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Аппараты ультразвуковой терапии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86">
              <w:r>
                <w:rPr>
                  <w:color w:val="0000FF"/>
                </w:rPr>
                <w:t>26.60.13.180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Аппараты светолечения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87">
              <w:r>
                <w:rPr>
                  <w:color w:val="0000FF"/>
                </w:rPr>
                <w:t>26.60.13.190</w:t>
              </w:r>
            </w:hyperlink>
          </w:p>
          <w:p w:rsidR="00A37C90" w:rsidRDefault="00A37C90">
            <w:pPr>
              <w:pStyle w:val="ConsPlusNormal"/>
            </w:pPr>
            <w:hyperlink r:id="rId188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Дефибрилляторы;</w:t>
            </w:r>
          </w:p>
          <w:p w:rsidR="00A37C90" w:rsidRDefault="00A37C90">
            <w:pPr>
              <w:pStyle w:val="ConsPlusNormal"/>
            </w:pPr>
            <w:r>
              <w:t>обогреватели детские неонатальные;</w:t>
            </w:r>
          </w:p>
          <w:p w:rsidR="00A37C90" w:rsidRDefault="00A37C90">
            <w:pPr>
              <w:pStyle w:val="ConsPlusNormal"/>
            </w:pPr>
            <w:r>
              <w:t>столы неонатальные с автоматическим поддержанием температуры обогрева новорожденных,</w:t>
            </w:r>
          </w:p>
          <w:p w:rsidR="00A37C90" w:rsidRDefault="00A37C90">
            <w:pPr>
              <w:pStyle w:val="ConsPlusNormal"/>
            </w:pPr>
            <w:r>
              <w:t>соответствующие кодам 119850, 126460, 126470, 126500, 130380, 210150, 233940, 262390, 262430, 262440, 334660, 334670, 334680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89">
              <w:r>
                <w:rPr>
                  <w:color w:val="0000FF"/>
                </w:rPr>
                <w:t>26.70.1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Оборудование фотографическое и его части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90">
              <w:r>
                <w:rPr>
                  <w:color w:val="0000FF"/>
                </w:rPr>
                <w:t>26.70.2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оптические прочие и их части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91">
              <w:r>
                <w:rPr>
                  <w:color w:val="0000FF"/>
                </w:rPr>
                <w:t>26.80.12.000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Носители данных оптические без записи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92">
              <w:r>
                <w:rPr>
                  <w:color w:val="0000FF"/>
                </w:rPr>
                <w:t>26.80.13.000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93">
              <w:r>
                <w:rPr>
                  <w:color w:val="0000FF"/>
                </w:rPr>
                <w:t>26.80.14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Карты магнитные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94">
              <w:r>
                <w:rPr>
                  <w:color w:val="0000FF"/>
                </w:rPr>
                <w:t>27.31.1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Кабели волоконно-оптические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95">
              <w:r>
                <w:rPr>
                  <w:color w:val="0000FF"/>
                </w:rPr>
                <w:t>27.33.13.161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Коммутаторы элементные, командоаппараты, контроллеры, переключатели барабанные, пускатели ручные, выключатели разные (только в отношении контроллеров, микропроцессорных преобразователей величин)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96">
              <w:r>
                <w:rPr>
                  <w:color w:val="0000FF"/>
                </w:rPr>
                <w:t>27.40.1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Лампы накаливания или газоразрядные лампы; дуговые лампы; светодиодные лампы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97">
              <w:r>
                <w:rPr>
                  <w:color w:val="0000FF"/>
                </w:rPr>
                <w:t>27.40.22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Светильники электрические настольные, прикроватные или напольные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98">
              <w:r>
                <w:rPr>
                  <w:color w:val="0000FF"/>
                </w:rPr>
                <w:t>27.40.24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Указатели светящиеся, световые табло и подобные им устройства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199">
              <w:r>
                <w:rPr>
                  <w:color w:val="0000FF"/>
                </w:rPr>
                <w:t>27.40.25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Люстры и прочие устройства осветительные электрические подвесные, потолочные, встраиваемые и настенные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00">
              <w:r>
                <w:rPr>
                  <w:color w:val="0000FF"/>
                </w:rPr>
                <w:t>27.40.31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Лампы-вспышки фотографические, фотоосветители типа "кубик" и аналогичные изделия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01">
              <w:r>
                <w:rPr>
                  <w:color w:val="0000FF"/>
                </w:rPr>
                <w:t>27.40.33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Прожекторы и аналогичные светильники узконаправленного света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02">
              <w:r>
                <w:rPr>
                  <w:color w:val="0000FF"/>
                </w:rPr>
                <w:t>27.40.39</w:t>
              </w:r>
            </w:hyperlink>
          </w:p>
          <w:p w:rsidR="00A37C90" w:rsidRDefault="00A37C90">
            <w:pPr>
              <w:pStyle w:val="ConsPlusNormal"/>
            </w:pPr>
            <w:hyperlink r:id="rId203">
              <w:r>
                <w:rPr>
                  <w:color w:val="0000FF"/>
                </w:rPr>
                <w:t>32.50.50.190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lastRenderedPageBreak/>
              <w:t xml:space="preserve">Светильники медицинские, соответствующие кодам 129360, </w:t>
            </w:r>
            <w:r>
              <w:lastRenderedPageBreak/>
              <w:t>187160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lastRenderedPageBreak/>
              <w:t>130.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04">
              <w:r>
                <w:rPr>
                  <w:color w:val="0000FF"/>
                </w:rPr>
                <w:t>27.40.42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Части светильников и осветительных устройств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05">
              <w:r>
                <w:rPr>
                  <w:color w:val="0000FF"/>
                </w:rPr>
                <w:t>27.51.21.119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электромеханические бытовые хозяйственные со встроенным электродвигателем прочие, не включенные в другие группировки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06">
              <w:r>
                <w:rPr>
                  <w:color w:val="0000FF"/>
                </w:rPr>
                <w:t>27.51.21.120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Машины и приборы для механизации кухонных работ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07">
              <w:r>
                <w:rPr>
                  <w:color w:val="0000FF"/>
                </w:rPr>
                <w:t>27.51.23.130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Утюги электрические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08">
              <w:r>
                <w:rPr>
                  <w:color w:val="0000FF"/>
                </w:rPr>
                <w:t>27.51.24.110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Электрочайники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09">
              <w:r>
                <w:rPr>
                  <w:color w:val="0000FF"/>
                </w:rPr>
                <w:t>27.51.24.190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электронагревательные бытовые прочие, не включенные в другие группировки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10">
              <w:r>
                <w:rPr>
                  <w:color w:val="0000FF"/>
                </w:rPr>
                <w:t>27.51.25.120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Кипятильники погружные электрические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11">
              <w:r>
                <w:rPr>
                  <w:color w:val="0000FF"/>
                </w:rPr>
                <w:t>27.51.27.000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Печи микроволновые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12">
              <w:r>
                <w:rPr>
                  <w:color w:val="0000FF"/>
                </w:rPr>
                <w:t>27.90.11.171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Анализаторы частиц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13">
              <w:r>
                <w:rPr>
                  <w:color w:val="0000FF"/>
                </w:rPr>
                <w:t>27.90.20.120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Приборы световой и звуковой сигнализации электрические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14">
              <w:r>
                <w:rPr>
                  <w:color w:val="0000FF"/>
                </w:rPr>
                <w:t>27.90.40.150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Генераторы сигналов электрические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15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16">
              <w:r>
                <w:rPr>
                  <w:color w:val="0000FF"/>
                </w:rPr>
                <w:t>27.90.70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17">
              <w:r>
                <w:rPr>
                  <w:color w:val="0000FF"/>
                </w:rPr>
                <w:t>28.23.13.190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Машины, содержащие счетные устройства, прочие, не включенные в другие группировки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18">
              <w:r>
                <w:rPr>
                  <w:color w:val="0000FF"/>
                </w:rPr>
                <w:t>28.23.23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Машины офисные прочие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19">
              <w:r>
                <w:rPr>
                  <w:color w:val="0000FF"/>
                </w:rPr>
                <w:t>28.25.13.110</w:t>
              </w:r>
            </w:hyperlink>
          </w:p>
          <w:p w:rsidR="00A37C90" w:rsidRDefault="00A37C90">
            <w:pPr>
              <w:pStyle w:val="ConsPlusNormal"/>
            </w:pPr>
            <w:hyperlink r:id="rId220">
              <w:r>
                <w:rPr>
                  <w:color w:val="0000FF"/>
                </w:rPr>
                <w:t>32.50.50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Медицинские морозильники, холодильники комбинированные лабораторные, холодильники фармацевтические, соответствующие кодам 122990, 143910, 145090, 215850, 261620, 321680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21">
              <w:r>
                <w:rPr>
                  <w:color w:val="0000FF"/>
                </w:rPr>
                <w:t>28.25.14.110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Оборудование и установки для фильтрования или очистки воздуха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22">
              <w:r>
                <w:rPr>
                  <w:color w:val="0000FF"/>
                </w:rPr>
                <w:t>28.99.20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proofErr w:type="gramStart"/>
            <w:r>
              <w:t xml:space="preserve"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</w:t>
            </w:r>
            <w:r>
              <w:lastRenderedPageBreak/>
              <w:t>интегральных микросхем или плоскопанельных дисплеев</w:t>
            </w:r>
            <w:proofErr w:type="gramEnd"/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lastRenderedPageBreak/>
              <w:t>148.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23">
              <w:r>
                <w:rPr>
                  <w:color w:val="0000FF"/>
                </w:rPr>
                <w:t>29.32.30.163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Тахографы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24">
              <w:r>
                <w:rPr>
                  <w:color w:val="0000FF"/>
                </w:rPr>
                <w:t>32.50.1</w:t>
              </w:r>
            </w:hyperlink>
          </w:p>
          <w:p w:rsidR="00A37C90" w:rsidRDefault="00A37C90">
            <w:pPr>
              <w:pStyle w:val="ConsPlusNormal"/>
            </w:pPr>
            <w:hyperlink r:id="rId225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Аппараты электрохирургические, соответствующие кодам 119890, 126550, 127830, 172260, 228980, 228990, 229000, 260140, 260500, 268390, 282800, 282950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26">
              <w:r>
                <w:rPr>
                  <w:color w:val="0000FF"/>
                </w:rPr>
                <w:t>32.50.12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Стерилизаторы хирургические или лабораторные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27">
              <w:r>
                <w:rPr>
                  <w:color w:val="0000FF"/>
                </w:rPr>
                <w:t>32.50.21.121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Аппараты для ингаляционного наркоза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28">
              <w:r>
                <w:rPr>
                  <w:color w:val="0000FF"/>
                </w:rPr>
                <w:t>32.50.21.122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Аппараты дыхательные реанимационные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29">
              <w:r>
                <w:rPr>
                  <w:color w:val="0000FF"/>
                </w:rPr>
                <w:t>32.50.21.129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Оборудование дыхательное прочее, не включенное в другие группировки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30">
              <w:r>
                <w:rPr>
                  <w:color w:val="0000FF"/>
                </w:rPr>
                <w:t>32.50.21.160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Инкубаторы для новорожденных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31">
              <w:r>
                <w:rPr>
                  <w:color w:val="0000FF"/>
                </w:rPr>
                <w:t>32.50.50</w:t>
              </w:r>
            </w:hyperlink>
          </w:p>
          <w:p w:rsidR="00A37C90" w:rsidRDefault="00A37C90">
            <w:pPr>
              <w:pStyle w:val="ConsPlusNormal"/>
            </w:pPr>
            <w:hyperlink r:id="rId232">
              <w:r>
                <w:rPr>
                  <w:color w:val="0000FF"/>
                </w:rPr>
                <w:t>32.50.50.190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Ванна ультразвуковая для очистки и дезинфекции инструментов, соответствующая коду 127550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hyperlink r:id="rId233">
              <w:r>
                <w:rPr>
                  <w:color w:val="0000FF"/>
                </w:rPr>
                <w:t>32.50.50.190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Облучатели-рециркуляторы воздуха, рециркуляторы бактерицидные, соответствующие кодам 131980, 132020, 132060, 132070, 152690, 152700, 160030, 270540, 292620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A37C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C90" w:rsidRDefault="00A37C90">
            <w:pPr>
              <w:pStyle w:val="ConsPlusNormal"/>
            </w:pPr>
            <w:hyperlink r:id="rId234">
              <w:r>
                <w:rPr>
                  <w:color w:val="0000FF"/>
                </w:rPr>
                <w:t>32.99.59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C90" w:rsidRDefault="00A37C90">
            <w:pPr>
              <w:pStyle w:val="ConsPlusNormal"/>
            </w:pPr>
            <w:r>
              <w:t>Консоли подвода медицинских газов и электропитания, соответствующие кодам 259390, 259380, 157680, 335650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</w:tbl>
    <w:p w:rsidR="00A37C90" w:rsidRDefault="00A37C90">
      <w:pPr>
        <w:pStyle w:val="ConsPlusNormal"/>
        <w:jc w:val="both"/>
      </w:pPr>
    </w:p>
    <w:p w:rsidR="00A37C90" w:rsidRDefault="00A37C90">
      <w:pPr>
        <w:pStyle w:val="ConsPlusNormal"/>
        <w:ind w:firstLine="540"/>
        <w:jc w:val="both"/>
      </w:pPr>
      <w:r>
        <w:t xml:space="preserve">Примечание. При применении настоящего перечня в отношении радиоэлектронной продукции, для которой указаны коды номенклатурной классификации продукции по видам медицинских изделий, утвержденной Министерством здравоохранения Российской Федерации, следует руководствоваться соответствующими кодами. В отношении такой продукции коды Общероссийского </w:t>
      </w:r>
      <w:hyperlink r:id="rId235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носят справочный характер и приведены для удобства пользования.".</w:t>
      </w:r>
    </w:p>
    <w:p w:rsidR="00A37C90" w:rsidRDefault="00A37C90">
      <w:pPr>
        <w:pStyle w:val="ConsPlusNormal"/>
        <w:jc w:val="both"/>
      </w:pPr>
    </w:p>
    <w:p w:rsidR="00A37C90" w:rsidRDefault="00A37C90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</w:t>
      </w:r>
      <w:hyperlink r:id="rId236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(Собрание законодательства Российской</w:t>
      </w:r>
      <w:proofErr w:type="gramEnd"/>
      <w:r>
        <w:t xml:space="preserve"> </w:t>
      </w:r>
      <w:proofErr w:type="gramStart"/>
      <w:r>
        <w:t xml:space="preserve">Федерации, 2020, N 19, ст. 2993; N 32, ст. 5315; 2021, N 1, ст. 106; N 36, ст. 6406; N 48, ст. 8070; N 50, </w:t>
      </w:r>
      <w:r>
        <w:lastRenderedPageBreak/>
        <w:t>ст. 8596; 2022, N 21, ст. 3459; 2023, N 10, ст. 1689):</w:t>
      </w:r>
      <w:proofErr w:type="gramEnd"/>
    </w:p>
    <w:p w:rsidR="00A37C90" w:rsidRDefault="00A37C90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237">
        <w:r>
          <w:rPr>
            <w:color w:val="0000FF"/>
          </w:rPr>
          <w:t>подпункте "а" пункта 6</w:t>
        </w:r>
      </w:hyperlink>
      <w:r>
        <w:t xml:space="preserve"> слова ", либо в едином реестре российской радиоэлектронной продукции, предусмотренном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</w:t>
      </w:r>
      <w:proofErr w:type="gramEnd"/>
      <w:r>
        <w:t xml:space="preserve"> г. N 925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 исключить;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б) в </w:t>
      </w:r>
      <w:hyperlink r:id="rId238">
        <w:r>
          <w:rPr>
            <w:color w:val="0000FF"/>
          </w:rPr>
          <w:t>пункте 10</w:t>
        </w:r>
      </w:hyperlink>
      <w:r>
        <w:t>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в </w:t>
      </w:r>
      <w:hyperlink r:id="rId239">
        <w:r>
          <w:rPr>
            <w:color w:val="0000FF"/>
          </w:rPr>
          <w:t>абзаце втором</w:t>
        </w:r>
      </w:hyperlink>
      <w:r>
        <w:t xml:space="preserve"> слова "единого реестра российской радиоэлектронной продукции (в случае закупки товаров, указанных в пунктах 22 - 27 и 29 перечня)</w:t>
      </w:r>
      <w:proofErr w:type="gramStart"/>
      <w:r>
        <w:t>,"</w:t>
      </w:r>
      <w:proofErr w:type="gramEnd"/>
      <w:r>
        <w:t xml:space="preserve"> исключить;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в </w:t>
      </w:r>
      <w:hyperlink r:id="rId240">
        <w:r>
          <w:rPr>
            <w:color w:val="0000FF"/>
          </w:rPr>
          <w:t>абзаце четвертом</w:t>
        </w:r>
      </w:hyperlink>
      <w:r>
        <w:t xml:space="preserve"> слова ", единого реестра российской радиоэлектронной продукции" исключить;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в </w:t>
      </w:r>
      <w:hyperlink r:id="rId241">
        <w:r>
          <w:rPr>
            <w:color w:val="0000FF"/>
          </w:rPr>
          <w:t>абзаце пятом</w:t>
        </w:r>
      </w:hyperlink>
      <w:r>
        <w:t xml:space="preserve"> слова "и единого реестра российской радиоэлектронной продукции", "и в единый реестр российской радиоэлектронной продукции" исключить;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в) в </w:t>
      </w:r>
      <w:hyperlink r:id="rId242">
        <w:r>
          <w:rPr>
            <w:color w:val="0000FF"/>
          </w:rPr>
          <w:t>абзаце первом пункта 10(2)</w:t>
        </w:r>
      </w:hyperlink>
      <w:r>
        <w:t xml:space="preserve"> слова ", единого реестра российской радиоэлектронной продукции" исключить;</w:t>
      </w:r>
    </w:p>
    <w:p w:rsidR="00A37C90" w:rsidRDefault="00A37C90">
      <w:pPr>
        <w:pStyle w:val="ConsPlusNormal"/>
        <w:spacing w:before="220"/>
        <w:ind w:firstLine="540"/>
        <w:jc w:val="both"/>
      </w:pPr>
      <w:proofErr w:type="gramStart"/>
      <w:r>
        <w:t xml:space="preserve">г) в </w:t>
      </w:r>
      <w:hyperlink r:id="rId243">
        <w:r>
          <w:rPr>
            <w:color w:val="0000FF"/>
          </w:rPr>
          <w:t>абзаце первом пункта 10(3)</w:t>
        </w:r>
      </w:hyperlink>
      <w:r>
        <w:t xml:space="preserve"> слова ", единый реестр российской радиоэлектронной продукции", ",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</w:t>
      </w:r>
      <w:proofErr w:type="gramEnd"/>
      <w:r>
        <w:t xml:space="preserve"> 925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 исключить;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д) в </w:t>
      </w:r>
      <w:hyperlink r:id="rId244">
        <w:r>
          <w:rPr>
            <w:color w:val="0000FF"/>
          </w:rPr>
          <w:t>приложении</w:t>
        </w:r>
      </w:hyperlink>
      <w:r>
        <w:t xml:space="preserve"> к указанному постановлению:</w:t>
      </w:r>
    </w:p>
    <w:p w:rsidR="00A37C90" w:rsidRDefault="00A37C90">
      <w:pPr>
        <w:pStyle w:val="ConsPlusNormal"/>
        <w:spacing w:before="220"/>
        <w:ind w:firstLine="540"/>
        <w:jc w:val="both"/>
      </w:pPr>
      <w:hyperlink r:id="rId245">
        <w:r>
          <w:rPr>
            <w:color w:val="0000FF"/>
          </w:rPr>
          <w:t>позиции 22</w:t>
        </w:r>
      </w:hyperlink>
      <w:r>
        <w:t xml:space="preserve"> и </w:t>
      </w:r>
      <w:hyperlink r:id="rId246">
        <w:r>
          <w:rPr>
            <w:color w:val="0000FF"/>
          </w:rPr>
          <w:t>23</w:t>
        </w:r>
      </w:hyperlink>
      <w:r>
        <w:t xml:space="preserve"> изложить в следующей редакции: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"22. </w:t>
      </w:r>
      <w:hyperlink r:id="rId247">
        <w:r>
          <w:rPr>
            <w:color w:val="0000FF"/>
          </w:rPr>
          <w:t>26.11.3</w:t>
        </w:r>
      </w:hyperlink>
      <w:r>
        <w:t xml:space="preserve"> Схемы интегральные электронные;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23. </w:t>
      </w:r>
      <w:hyperlink r:id="rId248">
        <w:r>
          <w:rPr>
            <w:color w:val="0000FF"/>
          </w:rPr>
          <w:t>26.12.3</w:t>
        </w:r>
      </w:hyperlink>
      <w:r>
        <w:t xml:space="preserve"> Карты со встроенными интегральными схемами (смарт-карты)";</w:t>
      </w:r>
    </w:p>
    <w:p w:rsidR="00A37C90" w:rsidRDefault="00A37C90">
      <w:pPr>
        <w:pStyle w:val="ConsPlusNormal"/>
        <w:spacing w:before="220"/>
        <w:ind w:firstLine="540"/>
        <w:jc w:val="both"/>
      </w:pPr>
      <w:hyperlink r:id="rId249">
        <w:r>
          <w:rPr>
            <w:color w:val="0000FF"/>
          </w:rPr>
          <w:t>позиции 24</w:t>
        </w:r>
      </w:hyperlink>
      <w:r>
        <w:t xml:space="preserve"> - </w:t>
      </w:r>
      <w:hyperlink r:id="rId250">
        <w:r>
          <w:rPr>
            <w:color w:val="0000FF"/>
          </w:rPr>
          <w:t>27(1)</w:t>
        </w:r>
      </w:hyperlink>
      <w:r>
        <w:t xml:space="preserve"> исключить;</w:t>
      </w:r>
    </w:p>
    <w:p w:rsidR="00A37C90" w:rsidRDefault="00A37C90">
      <w:pPr>
        <w:pStyle w:val="ConsPlusNormal"/>
        <w:spacing w:before="220"/>
        <w:ind w:firstLine="540"/>
        <w:jc w:val="both"/>
      </w:pPr>
      <w:hyperlink r:id="rId251">
        <w:r>
          <w:rPr>
            <w:color w:val="0000FF"/>
          </w:rPr>
          <w:t>позицию 29</w:t>
        </w:r>
      </w:hyperlink>
      <w:r>
        <w:t xml:space="preserve"> изложить в следующей редакции: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"29. </w:t>
      </w:r>
      <w:hyperlink r:id="rId252">
        <w:r>
          <w:rPr>
            <w:color w:val="0000FF"/>
          </w:rPr>
          <w:t>27.40.39</w:t>
        </w:r>
      </w:hyperlink>
      <w:r>
        <w:t xml:space="preserve"> Светильники и осветительные устройства прочие, не включенные в другие группировки (за исключением медицинских изделий)".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6. В </w:t>
      </w:r>
      <w:hyperlink r:id="rId253">
        <w:r>
          <w:rPr>
            <w:color w:val="0000FF"/>
          </w:rPr>
          <w:t>приложении</w:t>
        </w:r>
      </w:hyperlink>
      <w:r>
        <w:t xml:space="preserve"> к постановлению Правительства Российской Федерации от 3 декабря 2020 г. N 2014 "О минимальной обязательной доле закупок российских товаров и ее достижении заказчиком" (Собрание законодательства Российской Федерации, 2020, N 50, ст. 8220):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а) </w:t>
      </w:r>
      <w:hyperlink r:id="rId254">
        <w:r>
          <w:rPr>
            <w:color w:val="0000FF"/>
          </w:rPr>
          <w:t>дополнить</w:t>
        </w:r>
      </w:hyperlink>
      <w:r>
        <w:t xml:space="preserve"> позицией 14(1) следующего содержания:</w:t>
      </w:r>
    </w:p>
    <w:p w:rsidR="00A37C90" w:rsidRDefault="00A37C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3175"/>
        <w:gridCol w:w="1131"/>
        <w:gridCol w:w="1131"/>
        <w:gridCol w:w="1131"/>
      </w:tblGrid>
      <w:tr w:rsidR="00A37C9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"14(1).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hyperlink r:id="rId255">
              <w:r>
                <w:rPr>
                  <w:color w:val="0000FF"/>
                </w:rPr>
                <w:t>26.20.11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 xml:space="preserve">Компьютеры портативные массой не более 10 кг, такие как ноутбуки, планшетные </w:t>
            </w:r>
            <w:r>
              <w:lastRenderedPageBreak/>
              <w:t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70";</w:t>
            </w:r>
          </w:p>
        </w:tc>
      </w:tr>
    </w:tbl>
    <w:p w:rsidR="00A37C90" w:rsidRDefault="00A37C90">
      <w:pPr>
        <w:pStyle w:val="ConsPlusNormal"/>
        <w:jc w:val="both"/>
      </w:pPr>
    </w:p>
    <w:p w:rsidR="00A37C90" w:rsidRDefault="00A37C90">
      <w:pPr>
        <w:pStyle w:val="ConsPlusNormal"/>
        <w:ind w:firstLine="540"/>
        <w:jc w:val="both"/>
      </w:pPr>
      <w:r>
        <w:t xml:space="preserve">б) </w:t>
      </w:r>
      <w:hyperlink r:id="rId256">
        <w:r>
          <w:rPr>
            <w:color w:val="0000FF"/>
          </w:rPr>
          <w:t>дополнить</w:t>
        </w:r>
      </w:hyperlink>
      <w:r>
        <w:t xml:space="preserve"> позициями 18(1) - 18(3) следующего содержания:</w:t>
      </w:r>
    </w:p>
    <w:p w:rsidR="00A37C90" w:rsidRDefault="00A37C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3175"/>
        <w:gridCol w:w="1131"/>
        <w:gridCol w:w="1131"/>
        <w:gridCol w:w="1131"/>
      </w:tblGrid>
      <w:tr w:rsidR="00A37C9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"18(1).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hyperlink r:id="rId257">
              <w:r>
                <w:rPr>
                  <w:color w:val="0000FF"/>
                </w:rPr>
                <w:t>26.20.13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70</w:t>
            </w:r>
          </w:p>
        </w:tc>
      </w:tr>
      <w:tr w:rsidR="00A37C9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18(2).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hyperlink r:id="rId258">
              <w:r>
                <w:rPr>
                  <w:color w:val="0000FF"/>
                </w:rPr>
                <w:t>26.20.14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70</w:t>
            </w:r>
          </w:p>
        </w:tc>
      </w:tr>
      <w:tr w:rsidR="00A37C9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18(3).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hyperlink r:id="rId259">
              <w:r>
                <w:rPr>
                  <w:color w:val="0000FF"/>
                </w:rPr>
                <w:t>26.20.15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37C90" w:rsidRDefault="00A37C90">
            <w:pPr>
              <w:pStyle w:val="ConsPlusNormal"/>
              <w:jc w:val="center"/>
            </w:pPr>
            <w:r>
              <w:t>70";</w:t>
            </w:r>
          </w:p>
        </w:tc>
      </w:tr>
    </w:tbl>
    <w:p w:rsidR="00A37C90" w:rsidRDefault="00A37C90">
      <w:pPr>
        <w:pStyle w:val="ConsPlusNormal"/>
        <w:jc w:val="both"/>
      </w:pPr>
    </w:p>
    <w:p w:rsidR="00A37C90" w:rsidRDefault="00A37C90">
      <w:pPr>
        <w:pStyle w:val="ConsPlusNormal"/>
        <w:ind w:firstLine="540"/>
        <w:jc w:val="both"/>
      </w:pPr>
      <w:r>
        <w:t xml:space="preserve">в) в </w:t>
      </w:r>
      <w:hyperlink r:id="rId260">
        <w:r>
          <w:rPr>
            <w:color w:val="0000FF"/>
          </w:rPr>
          <w:t>позиции 53</w:t>
        </w:r>
      </w:hyperlink>
      <w:r>
        <w:t xml:space="preserve"> слова "соответствующие кодам 191060, 209240" заменить словами "соответствующие коду 191060";</w:t>
      </w:r>
    </w:p>
    <w:p w:rsidR="00A37C90" w:rsidRDefault="00A37C90">
      <w:pPr>
        <w:pStyle w:val="ConsPlusNormal"/>
        <w:spacing w:before="220"/>
        <w:ind w:firstLine="540"/>
        <w:jc w:val="both"/>
      </w:pPr>
      <w:r>
        <w:t xml:space="preserve">г) в </w:t>
      </w:r>
      <w:hyperlink r:id="rId261">
        <w:r>
          <w:rPr>
            <w:color w:val="0000FF"/>
          </w:rPr>
          <w:t>позиции 54</w:t>
        </w:r>
      </w:hyperlink>
      <w:r>
        <w:t xml:space="preserve"> цифры "125700,", "310440," и ", 314140" исключить.</w:t>
      </w:r>
    </w:p>
    <w:p w:rsidR="00A37C90" w:rsidRDefault="00A37C90">
      <w:pPr>
        <w:pStyle w:val="ConsPlusNormal"/>
        <w:jc w:val="both"/>
      </w:pPr>
    </w:p>
    <w:p w:rsidR="00A37C90" w:rsidRDefault="00A37C90">
      <w:pPr>
        <w:pStyle w:val="ConsPlusNormal"/>
        <w:jc w:val="both"/>
      </w:pPr>
    </w:p>
    <w:p w:rsidR="00A37C90" w:rsidRDefault="00A37C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AF7" w:rsidRDefault="00402AF7">
      <w:bookmarkStart w:id="1" w:name="_GoBack"/>
      <w:bookmarkEnd w:id="1"/>
    </w:p>
    <w:sectPr w:rsidR="00402AF7" w:rsidSect="00E1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90"/>
    <w:rsid w:val="00402AF7"/>
    <w:rsid w:val="00A3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C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7C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7C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37C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7C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37C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7C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7C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C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7C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7C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37C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7C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37C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7C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7C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7E04B8F5BC345C22463EADCAE81D93CF5C71614AD633D58FEE589F49F2922E9E4FE2D741D025E72906C137564B8E5C50C74AC395F95BE2Bf3C2L" TargetMode="External"/><Relationship Id="rId21" Type="http://schemas.openxmlformats.org/officeDocument/2006/relationships/hyperlink" Target="consultantplus://offline/ref=B7E04B8F5BC345C22463EADCAE81D93CF5C01317A0663D58FEE589F49F2922E9E4FE2D741C0B5877986C137564B8E5C50C74AC395F95BE2Bf3C2L" TargetMode="External"/><Relationship Id="rId63" Type="http://schemas.openxmlformats.org/officeDocument/2006/relationships/hyperlink" Target="consultantplus://offline/ref=B7E04B8F5BC345C22463EADCAE81D93CF5C71614AD633D58FEE589F49F2922E9E4FE2D741D02597C986C137564B8E5C50C74AC395F95BE2Bf3C2L" TargetMode="External"/><Relationship Id="rId159" Type="http://schemas.openxmlformats.org/officeDocument/2006/relationships/hyperlink" Target="consultantplus://offline/ref=B7E04B8F5BC345C22463EADCAE81D93CF5C71614AD633D58FEE589F49F2922E9E4FE2D741E0B58719C6C137564B8E5C50C74AC395F95BE2Bf3C2L" TargetMode="External"/><Relationship Id="rId170" Type="http://schemas.openxmlformats.org/officeDocument/2006/relationships/hyperlink" Target="consultantplus://offline/ref=B7E04B8F5BC345C22463EADCAE81D93CF5C71614AD633D58FEE589F49F2922E9E4FE2D741E0B5A759E6C137564B8E5C50C74AC395F95BE2Bf3C2L" TargetMode="External"/><Relationship Id="rId191" Type="http://schemas.openxmlformats.org/officeDocument/2006/relationships/hyperlink" Target="consultantplus://offline/ref=B7E04B8F5BC345C22463EADCAE81D93CF5C71614AD633D58FEE589F49F2922E9E4FE2D741E0B5A719A6C137564B8E5C50C74AC395F95BE2Bf3C2L" TargetMode="External"/><Relationship Id="rId205" Type="http://schemas.openxmlformats.org/officeDocument/2006/relationships/hyperlink" Target="consultantplus://offline/ref=B7E04B8F5BC345C22463EADCAE81D93CF5C71614AD633D58FEE589F49F2922E9E4FE2D741E0B50719C6C137564B8E5C50C74AC395F95BE2Bf3C2L" TargetMode="External"/><Relationship Id="rId226" Type="http://schemas.openxmlformats.org/officeDocument/2006/relationships/hyperlink" Target="consultantplus://offline/ref=B7E04B8F5BC345C22463EADCAE81D93CF5C71614AD633D58FEE589F49F2922E9E4FE2D741E0E5074986C137564B8E5C50C74AC395F95BE2Bf3C2L" TargetMode="External"/><Relationship Id="rId247" Type="http://schemas.openxmlformats.org/officeDocument/2006/relationships/hyperlink" Target="consultantplus://offline/ref=B7E04B8F5BC345C22463EADCAE81D93CF5C71614AD633D58FEE589F49F2922E9E4FE2D741D025970906C137564B8E5C50C74AC395F95BE2Bf3C2L" TargetMode="External"/><Relationship Id="rId107" Type="http://schemas.openxmlformats.org/officeDocument/2006/relationships/hyperlink" Target="consultantplus://offline/ref=B7E04B8F5BC345C22463EADCAE81D93CF5C71614AD633D58FEE589F49F2922E9E4FE2D741D025D7D9E6C137564B8E5C50C74AC395F95BE2Bf3C2L" TargetMode="External"/><Relationship Id="rId11" Type="http://schemas.openxmlformats.org/officeDocument/2006/relationships/hyperlink" Target="consultantplus://offline/ref=B7E04B8F5BC345C22463EADCAE81D93CF5C71114A3663D58FEE589F49F2922E9E4FE2D741C0B5321C823122921EFF6C40B74AE3C43f9C4L" TargetMode="External"/><Relationship Id="rId32" Type="http://schemas.openxmlformats.org/officeDocument/2006/relationships/hyperlink" Target="consultantplus://offline/ref=B7E04B8F5BC345C22463EADCAE81D93CF5C01317A0663D58FEE589F49F2922E9E4FE2D741C0B587D9A6C137564B8E5C50C74AC395F95BE2Bf3C2L" TargetMode="External"/><Relationship Id="rId53" Type="http://schemas.openxmlformats.org/officeDocument/2006/relationships/hyperlink" Target="consultantplus://offline/ref=B7E04B8F5BC345C22463EADCAE81D93CF5C01317A0663D58FEE589F49F2922E9E4FE2D741C0B5A749C6C137564B8E5C50C74AC395F95BE2Bf3C2L" TargetMode="External"/><Relationship Id="rId74" Type="http://schemas.openxmlformats.org/officeDocument/2006/relationships/hyperlink" Target="consultantplus://offline/ref=B7E04B8F5BC345C22463EADCAE81D93CF5C71614AD633D58FEE589F49F2922E9E4FE2D741D025A7D906C137564B8E5C50C74AC395F95BE2Bf3C2L" TargetMode="External"/><Relationship Id="rId128" Type="http://schemas.openxmlformats.org/officeDocument/2006/relationships/hyperlink" Target="consultantplus://offline/ref=B7E04B8F5BC345C22463EADCAE81D93CF5C71614AD633D58FEE589F49F2922E9E4FE2D741D025F729A6C137564B8E5C50C74AC395F95BE2Bf3C2L" TargetMode="External"/><Relationship Id="rId149" Type="http://schemas.openxmlformats.org/officeDocument/2006/relationships/hyperlink" Target="consultantplus://offline/ref=B7E04B8F5BC345C22463EADCAE81D93CF5C71614AD633D58FEE589F49F2922E9E4FE2D741D02507C9E6C137564B8E5C50C74AC395F95BE2Bf3C2L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B7E04B8F5BC345C22463EADCAE81D93CF5C71614AD633D58FEE589F49F2922E9E4FE2D741D025C739C6C137564B8E5C50C74AC395F95BE2Bf3C2L" TargetMode="External"/><Relationship Id="rId160" Type="http://schemas.openxmlformats.org/officeDocument/2006/relationships/hyperlink" Target="consultantplus://offline/ref=B7E04B8F5BC345C22463EADCAE81D93CF5C71614AD633D58FEE589F49F2922E9E4FE2D741E0B58719E6C137564B8E5C50C74AC395F95BE2Bf3C2L" TargetMode="External"/><Relationship Id="rId181" Type="http://schemas.openxmlformats.org/officeDocument/2006/relationships/hyperlink" Target="consultantplus://offline/ref=B7E04B8F5BC345C22463EADCAE81D93CF5C71614AD633D58FEE589F49F2922E9E4FE2D741E0B587D9A6C137564B8E5C50C74AC395F95BE2Bf3C2L" TargetMode="External"/><Relationship Id="rId216" Type="http://schemas.openxmlformats.org/officeDocument/2006/relationships/hyperlink" Target="consultantplus://offline/ref=B7E04B8F5BC345C22463EADCAE81D93CF5C71614AD633D58FEE589F49F2922E9E4FE2D741E0A58729A6C137564B8E5C50C74AC395F95BE2Bf3C2L" TargetMode="External"/><Relationship Id="rId237" Type="http://schemas.openxmlformats.org/officeDocument/2006/relationships/hyperlink" Target="consultantplus://offline/ref=B7E04B8F5BC345C22463EADCAE81D93CF5C71311A3623D58FEE589F49F2922E9E4FE2D761D000C24DD324A2522F3E8C11068AC3Ef4C2L" TargetMode="External"/><Relationship Id="rId258" Type="http://schemas.openxmlformats.org/officeDocument/2006/relationships/hyperlink" Target="consultantplus://offline/ref=B7E04B8F5BC345C22463EADCAE81D93CF5C71614AD633D58FEE589F49F2922E9E4FE2D741D025A769C6C137564B8E5C50C74AC395F95BE2Bf3C2L" TargetMode="External"/><Relationship Id="rId22" Type="http://schemas.openxmlformats.org/officeDocument/2006/relationships/hyperlink" Target="consultantplus://offline/ref=B7E04B8F5BC345C22463EADCAE81D93CF5C01317A0663D58FEE589F49F2922E9E4FE2D741C0B58709B6C137564B8E5C50C74AC395F95BE2Bf3C2L" TargetMode="External"/><Relationship Id="rId43" Type="http://schemas.openxmlformats.org/officeDocument/2006/relationships/hyperlink" Target="consultantplus://offline/ref=B7E04B8F5BC345C22463EADCAE81D93CF5C01317A0663D58FEE589F49F2922E9E4FE2D741C0B59749E6C137564B8E5C50C74AC395F95BE2Bf3C2L" TargetMode="External"/><Relationship Id="rId64" Type="http://schemas.openxmlformats.org/officeDocument/2006/relationships/hyperlink" Target="consultantplus://offline/ref=B7E04B8F5BC345C22463EADCAE81D93CF5C71614AD633D58FEE589F49F2922E9E4FE2D741D025A74906C137564B8E5C50C74AC395F95BE2Bf3C2L" TargetMode="External"/><Relationship Id="rId118" Type="http://schemas.openxmlformats.org/officeDocument/2006/relationships/hyperlink" Target="consultantplus://offline/ref=B7E04B8F5BC345C22463EADCAE81D93CF5C71614AD633D58FEE589F49F2922E9E4FE2D741D025F749E6C137564B8E5C50C74AC395F95BE2Bf3C2L" TargetMode="External"/><Relationship Id="rId139" Type="http://schemas.openxmlformats.org/officeDocument/2006/relationships/hyperlink" Target="consultantplus://offline/ref=B7E04B8F5BC345C22463EADCAE81D93CF5C71614AD633D58FEE589F49F2922E9E4FE2D741D0250739A6C137564B8E5C50C74AC395F95BE2Bf3C2L" TargetMode="External"/><Relationship Id="rId85" Type="http://schemas.openxmlformats.org/officeDocument/2006/relationships/hyperlink" Target="consultantplus://offline/ref=B7E04B8F5BC345C22463EADCAE81D93CF5C71614AD633D58FEE589F49F2922E9E4FE2D741D025B7D986C137564B8E5C50C74AC395F95BE2Bf3C2L" TargetMode="External"/><Relationship Id="rId150" Type="http://schemas.openxmlformats.org/officeDocument/2006/relationships/hyperlink" Target="consultantplus://offline/ref=B7E04B8F5BC345C22463EADCAE81D93CF5C71614AD633D58FEE589F49F2922E9E4FE2D741D0251749C6C137564B8E5C50C74AC395F95BE2Bf3C2L" TargetMode="External"/><Relationship Id="rId171" Type="http://schemas.openxmlformats.org/officeDocument/2006/relationships/hyperlink" Target="consultantplus://offline/ref=B7E04B8F5BC345C22463EADCAE81D93CF5C71614AD633D58FEE589F49F2922E9E4FE2D741F035B7C916C137564B8E5C50C74AC395F95BE2Bf3C2L" TargetMode="External"/><Relationship Id="rId192" Type="http://schemas.openxmlformats.org/officeDocument/2006/relationships/hyperlink" Target="consultantplus://offline/ref=B7E04B8F5BC345C22463EADCAE81D93CF5C71614AD633D58FEE589F49F2922E9E4FE2D741E0B5A719E6C137564B8E5C50C74AC395F95BE2Bf3C2L" TargetMode="External"/><Relationship Id="rId206" Type="http://schemas.openxmlformats.org/officeDocument/2006/relationships/hyperlink" Target="consultantplus://offline/ref=B7E04B8F5BC345C22463EADCAE81D93CF5C71614AD633D58FEE589F49F2922E9E4FE2D741E0B50719E6C137564B8E5C50C74AC395F95BE2Bf3C2L" TargetMode="External"/><Relationship Id="rId227" Type="http://schemas.openxmlformats.org/officeDocument/2006/relationships/hyperlink" Target="consultantplus://offline/ref=B7E04B8F5BC345C22463EADCAE81D93CF5C71614AD633D58FEE589F49F2922E9E4FE2D741E0E50769C6C137564B8E5C50C74AC395F95BE2Bf3C2L" TargetMode="External"/><Relationship Id="rId248" Type="http://schemas.openxmlformats.org/officeDocument/2006/relationships/hyperlink" Target="consultantplus://offline/ref=B7E04B8F5BC345C22463EADCAE81D93CF5C71614AD633D58FEE589F49F2922E9E4FE2D741D02597C9E6C137564B8E5C50C74AC395F95BE2Bf3C2L" TargetMode="External"/><Relationship Id="rId12" Type="http://schemas.openxmlformats.org/officeDocument/2006/relationships/hyperlink" Target="consultantplus://offline/ref=B7E04B8F5BC345C22463EADCAE81D93CF5C71114A3663D58FEE589F49F2922E9E4FE2D741C085321C823122921EFF6C40B74AE3C43f9C4L" TargetMode="External"/><Relationship Id="rId33" Type="http://schemas.openxmlformats.org/officeDocument/2006/relationships/hyperlink" Target="consultantplus://offline/ref=B7E04B8F5BC345C22463EADCAE81D93CF5C01317A0663D58FEE589F49F2922E9E4FE2D741C0B587D9D6C137564B8E5C50C74AC395F95BE2Bf3C2L" TargetMode="External"/><Relationship Id="rId108" Type="http://schemas.openxmlformats.org/officeDocument/2006/relationships/hyperlink" Target="consultantplus://offline/ref=B7E04B8F5BC345C22463EADCAE81D93CF5C71614AD633D58FEE589F49F2922E9E4FE2D741D025D7C986C137564B8E5C50C74AC395F95BE2Bf3C2L" TargetMode="External"/><Relationship Id="rId129" Type="http://schemas.openxmlformats.org/officeDocument/2006/relationships/hyperlink" Target="consultantplus://offline/ref=B7E04B8F5BC345C22463EADCAE81D93CF5C71614AD633D58FEE589F49F2922E9E4FE2D741D025F729C6C137564B8E5C50C74AC395F95BE2Bf3C2L" TargetMode="External"/><Relationship Id="rId54" Type="http://schemas.openxmlformats.org/officeDocument/2006/relationships/hyperlink" Target="consultantplus://offline/ref=B7E04B8F5BC345C22463EADCAE81D93CF5C01317A0663D58FEE589F49F2922E9E4FE2D741C0B5A74916C137564B8E5C50C74AC395F95BE2Bf3C2L" TargetMode="External"/><Relationship Id="rId75" Type="http://schemas.openxmlformats.org/officeDocument/2006/relationships/hyperlink" Target="consultantplus://offline/ref=B7E04B8F5BC345C22463EADCAE81D93CF5C71614AD633D58FEE589F49F2922E9E4FE2D741D025B74906C137564B8E5C50C74AC395F95BE2Bf3C2L" TargetMode="External"/><Relationship Id="rId96" Type="http://schemas.openxmlformats.org/officeDocument/2006/relationships/hyperlink" Target="consultantplus://offline/ref=B7E04B8F5BC345C22463EADCAE81D93CF5C71614AD633D58FEE589F49F2922E9E4FE2D741D025C73906C137564B8E5C50C74AC395F95BE2Bf3C2L" TargetMode="External"/><Relationship Id="rId140" Type="http://schemas.openxmlformats.org/officeDocument/2006/relationships/hyperlink" Target="consultantplus://offline/ref=B7E04B8F5BC345C22463EADCAE81D93CF5C71614AD633D58FEE589F49F2922E9E4FE2D741D0250739C6C137564B8E5C50C74AC395F95BE2Bf3C2L" TargetMode="External"/><Relationship Id="rId161" Type="http://schemas.openxmlformats.org/officeDocument/2006/relationships/hyperlink" Target="consultantplus://offline/ref=B7E04B8F5BC345C22463EADCAE81D93CF5C71614AD633D58FEE589F49F2922E9E4FE2D741E0B58719E6C137564B8E5C50C74AC395F95BE2Bf3C2L" TargetMode="External"/><Relationship Id="rId182" Type="http://schemas.openxmlformats.org/officeDocument/2006/relationships/hyperlink" Target="consultantplus://offline/ref=B7E04B8F5BC345C22463EADCAE81D93CF5C71614AD633D58FEE589F49F2922E9E4FE2D741E0B587D906C137564B8E5C50C74AC395F95BE2Bf3C2L" TargetMode="External"/><Relationship Id="rId217" Type="http://schemas.openxmlformats.org/officeDocument/2006/relationships/hyperlink" Target="consultantplus://offline/ref=B7E04B8F5BC345C22463EADCAE81D93CF5C71614AD633D58FEE589F49F2922E9E4FE2D741E0A51709E6C137564B8E5C50C74AC395F95BE2Bf3C2L" TargetMode="External"/><Relationship Id="rId6" Type="http://schemas.openxmlformats.org/officeDocument/2006/relationships/hyperlink" Target="consultantplus://offline/ref=B7E04B8F5BC345C22463EADCAE81D93CF5C71311AC633D58FEE589F49F2922E9E4FE2D701A0C5321C823122921EFF6C40B74AE3C43f9C4L" TargetMode="External"/><Relationship Id="rId238" Type="http://schemas.openxmlformats.org/officeDocument/2006/relationships/hyperlink" Target="consultantplus://offline/ref=B7E04B8F5BC345C22463EADCAE81D93CF5C71311A3623D58FEE589F49F2922E9E4FE2D741C0B5C7C906C137564B8E5C50C74AC395F95BE2Bf3C2L" TargetMode="External"/><Relationship Id="rId259" Type="http://schemas.openxmlformats.org/officeDocument/2006/relationships/hyperlink" Target="consultantplus://offline/ref=B7E04B8F5BC345C22463EADCAE81D93CF5C71614AD633D58FEE589F49F2922E9E4FE2D741D025A76906C137564B8E5C50C74AC395F95BE2Bf3C2L" TargetMode="External"/><Relationship Id="rId23" Type="http://schemas.openxmlformats.org/officeDocument/2006/relationships/hyperlink" Target="consultantplus://offline/ref=B7E04B8F5BC345C22463EADCAE81D93CF5C01317A0663D58FEE589F49F2922E9E4FE2D741C0B5873996C137564B8E5C50C74AC395F95BE2Bf3C2L" TargetMode="External"/><Relationship Id="rId119" Type="http://schemas.openxmlformats.org/officeDocument/2006/relationships/hyperlink" Target="consultantplus://offline/ref=B7E04B8F5BC345C22463EADCAE81D93CF5C71614AD633D58FEE589F49F2922E9E4FE2D741D025F77986C137564B8E5C50C74AC395F95BE2Bf3C2L" TargetMode="External"/><Relationship Id="rId44" Type="http://schemas.openxmlformats.org/officeDocument/2006/relationships/hyperlink" Target="consultantplus://offline/ref=B7E04B8F5BC345C22463EADCAE81D93CF5C01317A0663D58FEE589F49F2922E9E4FE2D741C0B5974906C137564B8E5C50C74AC395F95BE2Bf3C2L" TargetMode="External"/><Relationship Id="rId65" Type="http://schemas.openxmlformats.org/officeDocument/2006/relationships/hyperlink" Target="consultantplus://offline/ref=B7E04B8F5BC345C22463EADCAE81D93CF5C71614AD633D58FEE589F49F2922E9E4FE2D741D025A779C6C137564B8E5C50C74AC395F95BE2Bf3C2L" TargetMode="External"/><Relationship Id="rId86" Type="http://schemas.openxmlformats.org/officeDocument/2006/relationships/hyperlink" Target="consultantplus://offline/ref=B7E04B8F5BC345C22463EADCAE81D93CF5C71614AD633D58FEE589F49F2922E9E4FE2D741D025B7D9A6C137564B8E5C50C74AC395F95BE2Bf3C2L" TargetMode="External"/><Relationship Id="rId130" Type="http://schemas.openxmlformats.org/officeDocument/2006/relationships/hyperlink" Target="consultantplus://offline/ref=B7E04B8F5BC345C22463EADCAE81D93CF5C71614AD633D58FEE589F49F2922E9E4FE2D741D025F729E6C137564B8E5C50C74AC395F95BE2Bf3C2L" TargetMode="External"/><Relationship Id="rId151" Type="http://schemas.openxmlformats.org/officeDocument/2006/relationships/hyperlink" Target="consultantplus://offline/ref=B7E04B8F5BC345C22463EADCAE81D93CF5C71614AD633D58FEE589F49F2922E9E4FE2D741E0B58769E6C137564B8E5C50C74AC395F95BE2Bf3C2L" TargetMode="External"/><Relationship Id="rId172" Type="http://schemas.openxmlformats.org/officeDocument/2006/relationships/hyperlink" Target="consultantplus://offline/ref=B7E04B8F5BC345C22463EADCAE81D93CF5C71614AD633D58FEE589F49F2922E9E4FE2D741E0E5074906C137564B8E5C50C74AC395F95BE2Bf3C2L" TargetMode="External"/><Relationship Id="rId193" Type="http://schemas.openxmlformats.org/officeDocument/2006/relationships/hyperlink" Target="consultantplus://offline/ref=B7E04B8F5BC345C22463EADCAE81D93CF5C71614AD633D58FEE589F49F2922E9E4FE2D741E0B5A71906C137564B8E5C50C74AC395F95BE2Bf3C2L" TargetMode="External"/><Relationship Id="rId207" Type="http://schemas.openxmlformats.org/officeDocument/2006/relationships/hyperlink" Target="consultantplus://offline/ref=B7E04B8F5BC345C22463EADCAE81D93CF5C71614AD633D58FEE589F49F2922E9E4FE2D741E0B50729A6C137564B8E5C50C74AC395F95BE2Bf3C2L" TargetMode="External"/><Relationship Id="rId228" Type="http://schemas.openxmlformats.org/officeDocument/2006/relationships/hyperlink" Target="consultantplus://offline/ref=B7E04B8F5BC345C22463EADCAE81D93CF5C71614AD633D58FEE589F49F2922E9E4FE2D741E0E50769E6C137564B8E5C50C74AC395F95BE2Bf3C2L" TargetMode="External"/><Relationship Id="rId249" Type="http://schemas.openxmlformats.org/officeDocument/2006/relationships/hyperlink" Target="consultantplus://offline/ref=B7E04B8F5BC345C22463EADCAE81D93CF5C71311A3623D58FEE589F49F2922E9E4FE2D741C0D5321C823122921EFF6C40B74AE3C43f9C4L" TargetMode="External"/><Relationship Id="rId13" Type="http://schemas.openxmlformats.org/officeDocument/2006/relationships/hyperlink" Target="consultantplus://offline/ref=B7E04B8F5BC345C22463EADCAE81D93CF5C01317A0663D58FEE589F49F2922E9F6FE75781D0946759C79452422fECEL" TargetMode="External"/><Relationship Id="rId109" Type="http://schemas.openxmlformats.org/officeDocument/2006/relationships/hyperlink" Target="consultantplus://offline/ref=B7E04B8F5BC345C22463EADCAE81D93CF5C71614AD633D58FEE589F49F2922E9E4FE2D741D025D7C9A6C137564B8E5C50C74AC395F95BE2Bf3C2L" TargetMode="External"/><Relationship Id="rId260" Type="http://schemas.openxmlformats.org/officeDocument/2006/relationships/hyperlink" Target="consultantplus://offline/ref=B7E04B8F5BC345C22463EADCAE81D93CF5C71311AC623D58FEE589F49F2922E9E4FE2D741C0B5B76916C137564B8E5C50C74AC395F95BE2Bf3C2L" TargetMode="External"/><Relationship Id="rId34" Type="http://schemas.openxmlformats.org/officeDocument/2006/relationships/hyperlink" Target="consultantplus://offline/ref=B7E04B8F5BC345C22463EADCAE81D93CF5C01317A0663D58FEE589F49F2922E9E4FE2D741C0B587D9F6C137564B8E5C50C74AC395F95BE2Bf3C2L" TargetMode="External"/><Relationship Id="rId55" Type="http://schemas.openxmlformats.org/officeDocument/2006/relationships/hyperlink" Target="consultantplus://offline/ref=B7E04B8F5BC345C22463EADCAE81D93CF5C01317A0663D58FEE589F49F2922E9E4FE2D741C0B5A76916C137564B8E5C50C74AC395F95BE2Bf3C2L" TargetMode="External"/><Relationship Id="rId76" Type="http://schemas.openxmlformats.org/officeDocument/2006/relationships/hyperlink" Target="consultantplus://offline/ref=B7E04B8F5BC345C22463EADCAE81D93CF5C71614AD633D58FEE589F49F2922E9E4FE2D741D025B77986C137564B8E5C50C74AC395F95BE2Bf3C2L" TargetMode="External"/><Relationship Id="rId97" Type="http://schemas.openxmlformats.org/officeDocument/2006/relationships/hyperlink" Target="consultantplus://offline/ref=B7E04B8F5BC345C22463EADCAE81D93CF5C71614AD633D58FEE589F49F2922E9E4FE2D741D025C7C986C137564B8E5C50C74AC395F95BE2Bf3C2L" TargetMode="External"/><Relationship Id="rId120" Type="http://schemas.openxmlformats.org/officeDocument/2006/relationships/hyperlink" Target="consultantplus://offline/ref=B7E04B8F5BC345C22463EADCAE81D93CF5C71614AD633D58FEE589F49F2922E9E4FE2D741D025F719A6C137564B8E5C50C74AC395F95BE2Bf3C2L" TargetMode="External"/><Relationship Id="rId141" Type="http://schemas.openxmlformats.org/officeDocument/2006/relationships/hyperlink" Target="consultantplus://offline/ref=B7E04B8F5BC345C22463EADCAE81D93CF5C71614AD633D58FEE589F49F2922E9E4FE2D741D0250739E6C137564B8E5C50C74AC395F95BE2Bf3C2L" TargetMode="External"/><Relationship Id="rId7" Type="http://schemas.openxmlformats.org/officeDocument/2006/relationships/hyperlink" Target="consultantplus://offline/ref=B7E04B8F5BC345C22463EADCAE81D93CF5C71311AC633D58FEE589F49F2922E9E4FE2D72190B5321C823122921EFF6C40B74AE3C43f9C4L" TargetMode="External"/><Relationship Id="rId162" Type="http://schemas.openxmlformats.org/officeDocument/2006/relationships/hyperlink" Target="consultantplus://offline/ref=B7E04B8F5BC345C22463EADCAE81D93CF5C71614AD633D58FEE589F49F2922E9E4FE2D741E0B5870986C137564B8E5C50C74AC395F95BE2Bf3C2L" TargetMode="External"/><Relationship Id="rId183" Type="http://schemas.openxmlformats.org/officeDocument/2006/relationships/hyperlink" Target="consultantplus://offline/ref=B7E04B8F5BC345C22463EADCAE81D93CF5C71614AD633D58FEE589F49F2922E9E4FE2D741E0B587C9A6C137564B8E5C50C74AC395F95BE2Bf3C2L" TargetMode="External"/><Relationship Id="rId218" Type="http://schemas.openxmlformats.org/officeDocument/2006/relationships/hyperlink" Target="consultantplus://offline/ref=B7E04B8F5BC345C22463EADCAE81D93CF5C71614AD633D58FEE589F49F2922E9E4FE2D741E0A51729A6C137564B8E5C50C74AC395F95BE2Bf3C2L" TargetMode="External"/><Relationship Id="rId239" Type="http://schemas.openxmlformats.org/officeDocument/2006/relationships/hyperlink" Target="consultantplus://offline/ref=B7E04B8F5BC345C22463EADCAE81D93CF5C71311A3623D58FEE589F49F2922E9E4FE2D741C0B5D75996C137564B8E5C50C74AC395F95BE2Bf3C2L" TargetMode="External"/><Relationship Id="rId250" Type="http://schemas.openxmlformats.org/officeDocument/2006/relationships/hyperlink" Target="consultantplus://offline/ref=B7E04B8F5BC345C22463EADCAE81D93CF5C71311A3623D58FEE589F49F2922E9E4FE2D711B0E5321C823122921EFF6C40B74AE3C43f9C4L" TargetMode="External"/><Relationship Id="rId24" Type="http://schemas.openxmlformats.org/officeDocument/2006/relationships/hyperlink" Target="consultantplus://offline/ref=B7E04B8F5BC345C22463EADCAE81D93CF5C01317A0663D58FEE589F49F2922E9E4FE2D741C0B5873986C137564B8E5C50C74AC395F95BE2Bf3C2L" TargetMode="External"/><Relationship Id="rId45" Type="http://schemas.openxmlformats.org/officeDocument/2006/relationships/hyperlink" Target="consultantplus://offline/ref=B7E04B8F5BC345C22463EADCAE81D93CF5C01317A0663D58FEE589F49F2922E9E4FE2D741C0B5977996C137564B8E5C50C74AC395F95BE2Bf3C2L" TargetMode="External"/><Relationship Id="rId66" Type="http://schemas.openxmlformats.org/officeDocument/2006/relationships/hyperlink" Target="consultantplus://offline/ref=B7E04B8F5BC345C22463EADCAE81D93CF5C71614AD633D58FEE589F49F2922E9E4FE2D741D025A76986C137564B8E5C50C74AC395F95BE2Bf3C2L" TargetMode="External"/><Relationship Id="rId87" Type="http://schemas.openxmlformats.org/officeDocument/2006/relationships/hyperlink" Target="consultantplus://offline/ref=B7E04B8F5BC345C22463EADCAE81D93CF5C71614AD633D58FEE589F49F2922E9E4FE2D741D025B7D9C6C137564B8E5C50C74AC395F95BE2Bf3C2L" TargetMode="External"/><Relationship Id="rId110" Type="http://schemas.openxmlformats.org/officeDocument/2006/relationships/hyperlink" Target="consultantplus://offline/ref=B7E04B8F5BC345C22463EADCAE81D93CF5C71614AD633D58FEE589F49F2922E9E4FE2D741D025E77986C137564B8E5C50C74AC395F95BE2Bf3C2L" TargetMode="External"/><Relationship Id="rId131" Type="http://schemas.openxmlformats.org/officeDocument/2006/relationships/hyperlink" Target="consultantplus://offline/ref=B7E04B8F5BC345C22463EADCAE81D93CF5C71614AD633D58FEE589F49F2922E9E4FE2D741D025F72906C137564B8E5C50C74AC395F95BE2Bf3C2L" TargetMode="External"/><Relationship Id="rId152" Type="http://schemas.openxmlformats.org/officeDocument/2006/relationships/hyperlink" Target="consultantplus://offline/ref=B7E04B8F5BC345C22463EADCAE81D93CF5C71614AD633D58FEE589F49F2922E9E4FE2D741E0B5876906C137564B8E5C50C74AC395F95BE2Bf3C2L" TargetMode="External"/><Relationship Id="rId173" Type="http://schemas.openxmlformats.org/officeDocument/2006/relationships/hyperlink" Target="consultantplus://offline/ref=B7E04B8F5BC345C22463EADCAE81D93CF5C71614AD633D58FEE589F49F2922E9E4FE2D741E0B58739A6C137564B8E5C50C74AC395F95BE2Bf3C2L" TargetMode="External"/><Relationship Id="rId194" Type="http://schemas.openxmlformats.org/officeDocument/2006/relationships/hyperlink" Target="consultantplus://offline/ref=B7E04B8F5BC345C22463EADCAE81D93CF5C71614AD633D58FEE589F49F2922E9E4FE2D741E0B5C7D9A6C137564B8E5C50C74AC395F95BE2Bf3C2L" TargetMode="External"/><Relationship Id="rId208" Type="http://schemas.openxmlformats.org/officeDocument/2006/relationships/hyperlink" Target="consultantplus://offline/ref=B7E04B8F5BC345C22463EADCAE81D93CF5C71614AD633D58FEE589F49F2922E9E4FE2D741E0B50729E6C137564B8E5C50C74AC395F95BE2Bf3C2L" TargetMode="External"/><Relationship Id="rId229" Type="http://schemas.openxmlformats.org/officeDocument/2006/relationships/hyperlink" Target="consultantplus://offline/ref=B7E04B8F5BC345C22463EADCAE81D93CF5C71614AD633D58FEE589F49F2922E9E4FE2D741E0E5076906C137564B8E5C50C74AC395F95BE2Bf3C2L" TargetMode="External"/><Relationship Id="rId240" Type="http://schemas.openxmlformats.org/officeDocument/2006/relationships/hyperlink" Target="consultantplus://offline/ref=B7E04B8F5BC345C22463EADCAE81D93CF5C71311A3623D58FEE589F49F2922E9E4FE2D741C0B5D759B6C137564B8E5C50C74AC395F95BE2Bf3C2L" TargetMode="External"/><Relationship Id="rId261" Type="http://schemas.openxmlformats.org/officeDocument/2006/relationships/hyperlink" Target="consultantplus://offline/ref=B7E04B8F5BC345C22463EADCAE81D93CF5C71311AC623D58FEE589F49F2922E9E4FE2D741C0B5B719D6C137564B8E5C50C74AC395F95BE2Bf3C2L" TargetMode="External"/><Relationship Id="rId14" Type="http://schemas.openxmlformats.org/officeDocument/2006/relationships/hyperlink" Target="consultantplus://offline/ref=B7E04B8F5BC345C22463EADCAE81D93CF5C01317A0663D58FEE589F49F2922E9E4FE2D7D175F0931CC6A46263EEDEDDA0C6AAEf3CFL" TargetMode="External"/><Relationship Id="rId35" Type="http://schemas.openxmlformats.org/officeDocument/2006/relationships/hyperlink" Target="consultantplus://offline/ref=B7E04B8F5BC345C22463EADCAE81D93CF5C01317A0663D58FEE589F49F2922E9E4FE2D741C0B587D9E6C137564B8E5C50C74AC395F95BE2Bf3C2L" TargetMode="External"/><Relationship Id="rId56" Type="http://schemas.openxmlformats.org/officeDocument/2006/relationships/hyperlink" Target="consultantplus://offline/ref=B7E04B8F5BC345C22463EADCAE81D93CF5C01317A0663D58FEE589F49F2922E9E4FE2D741C0B5A719B6C137564B8E5C50C74AC395F95BE2Bf3C2L" TargetMode="External"/><Relationship Id="rId77" Type="http://schemas.openxmlformats.org/officeDocument/2006/relationships/hyperlink" Target="consultantplus://offline/ref=B7E04B8F5BC345C22463EADCAE81D93CF5C71614AD633D58FEE589F49F2922E9E4FE2D741D025B779A6C137564B8E5C50C74AC395F95BE2Bf3C2L" TargetMode="External"/><Relationship Id="rId100" Type="http://schemas.openxmlformats.org/officeDocument/2006/relationships/hyperlink" Target="consultantplus://offline/ref=B7E04B8F5BC345C22463EADCAE81D93CF5C71614AD633D58FEE589F49F2922E9E4FE2D741D025D77906C137564B8E5C50C74AC395F95BE2Bf3C2L" TargetMode="External"/><Relationship Id="rId8" Type="http://schemas.openxmlformats.org/officeDocument/2006/relationships/hyperlink" Target="consultantplus://offline/ref=B7E04B8F5BC345C22463EADCAE81D93CF5C71311AC633D58FEE589F49F2922E9E4FE2D7219095321C823122921EFF6C40B74AE3C43f9C4L" TargetMode="External"/><Relationship Id="rId98" Type="http://schemas.openxmlformats.org/officeDocument/2006/relationships/hyperlink" Target="consultantplus://offline/ref=B7E04B8F5BC345C22463EADCAE81D93CF5C71614AD633D58FEE589F49F2922E9E4FE2D741D025D779A6C137564B8E5C50C74AC395F95BE2Bf3C2L" TargetMode="External"/><Relationship Id="rId121" Type="http://schemas.openxmlformats.org/officeDocument/2006/relationships/hyperlink" Target="consultantplus://offline/ref=B7E04B8F5BC345C22463EADCAE81D93CF5C71614AD633D58FEE589F49F2922E9E4FE2D741D025F709E6C137564B8E5C50C74AC395F95BE2Bf3C2L" TargetMode="External"/><Relationship Id="rId142" Type="http://schemas.openxmlformats.org/officeDocument/2006/relationships/hyperlink" Target="consultantplus://offline/ref=B7E04B8F5BC345C22463EADCAE81D93CF5C71614AD633D58FEE589F49F2922E9E4FE2D741D025072986C137564B8E5C50C74AC395F95BE2Bf3C2L" TargetMode="External"/><Relationship Id="rId163" Type="http://schemas.openxmlformats.org/officeDocument/2006/relationships/hyperlink" Target="consultantplus://offline/ref=B7E04B8F5BC345C22463EADCAE81D93CF5C71614AD633D58FEE589F49F2922E9E4FE2D741E0B59759E6C137564B8E5C50C74AC395F95BE2Bf3C2L" TargetMode="External"/><Relationship Id="rId184" Type="http://schemas.openxmlformats.org/officeDocument/2006/relationships/hyperlink" Target="consultantplus://offline/ref=B7E04B8F5BC345C22463EADCAE81D93CF5C71614AD633D58FEE589F49F2922E9E4FE2D741E0B587C9E6C137564B8E5C50C74AC395F95BE2Bf3C2L" TargetMode="External"/><Relationship Id="rId219" Type="http://schemas.openxmlformats.org/officeDocument/2006/relationships/hyperlink" Target="consultantplus://offline/ref=B7E04B8F5BC345C22463EADCAE81D93CF5C71614AD633D58FEE589F49F2922E9E4FE2D741E0958709A6C137564B8E5C50C74AC395F95BE2Bf3C2L" TargetMode="External"/><Relationship Id="rId230" Type="http://schemas.openxmlformats.org/officeDocument/2006/relationships/hyperlink" Target="consultantplus://offline/ref=B7E04B8F5BC345C22463EADCAE81D93CF5C71614AD633D58FEE589F49F2922E9E4FE2D721B0B5321C823122921EFF6C40B74AE3C43f9C4L" TargetMode="External"/><Relationship Id="rId251" Type="http://schemas.openxmlformats.org/officeDocument/2006/relationships/hyperlink" Target="consultantplus://offline/ref=B7E04B8F5BC345C22463EADCAE81D93CF5C71311A3623D58FEE589F49F2922E9E4FE2D741E0A5321C823122921EFF6C40B74AE3C43f9C4L" TargetMode="External"/><Relationship Id="rId25" Type="http://schemas.openxmlformats.org/officeDocument/2006/relationships/hyperlink" Target="consultantplus://offline/ref=B7E04B8F5BC345C22463EADCAE81D93CF5C01317A0663D58FEE589F49F2922E9E4FE2D741C0B58709A6C137564B8E5C50C74AC395F95BE2Bf3C2L" TargetMode="External"/><Relationship Id="rId46" Type="http://schemas.openxmlformats.org/officeDocument/2006/relationships/hyperlink" Target="consultantplus://offline/ref=B7E04B8F5BC345C22463EADCAE81D93CF5C01317A0663D58FEE589F49F2922E9E4FE2D741C0B59779B6C137564B8E5C50C74AC395F95BE2Bf3C2L" TargetMode="External"/><Relationship Id="rId67" Type="http://schemas.openxmlformats.org/officeDocument/2006/relationships/hyperlink" Target="consultantplus://offline/ref=B7E04B8F5BC345C22463EADCAE81D93CF5C71614AD633D58FEE589F49F2922E9E4FE2D741D025A769C6C137564B8E5C50C74AC395F95BE2Bf3C2L" TargetMode="External"/><Relationship Id="rId88" Type="http://schemas.openxmlformats.org/officeDocument/2006/relationships/hyperlink" Target="consultantplus://offline/ref=B7E04B8F5BC345C22463EADCAE81D93CF5C71614AD633D58FEE589F49F2922E9E4FE2D741D025B7C906C137564B8E5C50C74AC395F95BE2Bf3C2L" TargetMode="External"/><Relationship Id="rId111" Type="http://schemas.openxmlformats.org/officeDocument/2006/relationships/hyperlink" Target="consultantplus://offline/ref=B7E04B8F5BC345C22463EADCAE81D93CF5C71614AD633D58FEE589F49F2922E9E4FE2D741D025E779A6C137564B8E5C50C74AC395F95BE2Bf3C2L" TargetMode="External"/><Relationship Id="rId132" Type="http://schemas.openxmlformats.org/officeDocument/2006/relationships/hyperlink" Target="consultantplus://offline/ref=B7E04B8F5BC345C22463EADCAE81D93CF5C71614AD633D58FEE589F49F2922E9E4FE2D741D025F7D9C6C137564B8E5C50C74AC395F95BE2Bf3C2L" TargetMode="External"/><Relationship Id="rId153" Type="http://schemas.openxmlformats.org/officeDocument/2006/relationships/hyperlink" Target="consultantplus://offline/ref=B7E04B8F5BC345C22463EADCAE81D93CF5C71614AD633D58FEE589F49F2922E9E4FE2D741E0B5871986C137564B8E5C50C74AC395F95BE2Bf3C2L" TargetMode="External"/><Relationship Id="rId174" Type="http://schemas.openxmlformats.org/officeDocument/2006/relationships/hyperlink" Target="consultantplus://offline/ref=B7E04B8F5BC345C22463EADCAE81D93CF5C71614AD633D58FEE589F49F2922E9E4FE2D741E0B58729E6C137564B8E5C50C74AC395F95BE2Bf3C2L" TargetMode="External"/><Relationship Id="rId195" Type="http://schemas.openxmlformats.org/officeDocument/2006/relationships/hyperlink" Target="consultantplus://offline/ref=B7E04B8F5BC345C22463EADCAE81D93CF5C71614AD633D58FEE589F49F2922E9E4FE2D741E0B5E73906C137564B8E5C50C74AC395F95BE2Bf3C2L" TargetMode="External"/><Relationship Id="rId209" Type="http://schemas.openxmlformats.org/officeDocument/2006/relationships/hyperlink" Target="consultantplus://offline/ref=B7E04B8F5BC345C22463EADCAE81D93CF5C71614AD633D58FEE589F49F2922E9E4FE2D741E0B507C9A6C137564B8E5C50C74AC395F95BE2Bf3C2L" TargetMode="External"/><Relationship Id="rId220" Type="http://schemas.openxmlformats.org/officeDocument/2006/relationships/hyperlink" Target="consultantplus://offline/ref=B7E04B8F5BC345C22463EADCAE81D93CF5C71614AD633D58FEE589F49F2922E9E4FE2D741E0E51749E6C137564B8E5C50C74AC395F95BE2Bf3C2L" TargetMode="External"/><Relationship Id="rId241" Type="http://schemas.openxmlformats.org/officeDocument/2006/relationships/hyperlink" Target="consultantplus://offline/ref=B7E04B8F5BC345C22463EADCAE81D93CF5C71311A3623D58FEE589F49F2922E9E4FE2D741C0B5D759A6C137564B8E5C50C74AC395F95BE2Bf3C2L" TargetMode="External"/><Relationship Id="rId15" Type="http://schemas.openxmlformats.org/officeDocument/2006/relationships/hyperlink" Target="consultantplus://offline/ref=B7E04B8F5BC345C22463EADCAE81D93CF5C01317A0663D58FEE589F49F2922E9E4FE2D7419000C24DD324A2522F3E8C11068AC3Ef4C2L" TargetMode="External"/><Relationship Id="rId36" Type="http://schemas.openxmlformats.org/officeDocument/2006/relationships/hyperlink" Target="consultantplus://offline/ref=B7E04B8F5BC345C22463EADCAE81D93CF5C01317A0663D58FEE589F49F2922E9E4FE2D741C0B587D9E6C137564B8E5C50C74AC395F95BE2Bf3C2L" TargetMode="External"/><Relationship Id="rId57" Type="http://schemas.openxmlformats.org/officeDocument/2006/relationships/hyperlink" Target="consultantplus://offline/ref=B7E04B8F5BC345C22463EADCAE81D93CF5C01317A0663D58FEE589F49F2922E9E4FE2D741C0B5A719E6C137564B8E5C50C74AC395F95BE2Bf3C2L" TargetMode="External"/><Relationship Id="rId262" Type="http://schemas.openxmlformats.org/officeDocument/2006/relationships/fontTable" Target="fontTable.xml"/><Relationship Id="rId78" Type="http://schemas.openxmlformats.org/officeDocument/2006/relationships/hyperlink" Target="consultantplus://offline/ref=B7E04B8F5BC345C22463EADCAE81D93CF5C71614AD633D58FEE589F49F2922E9E4FE2D741D025B779E6C137564B8E5C50C74AC395F95BE2Bf3C2L" TargetMode="External"/><Relationship Id="rId99" Type="http://schemas.openxmlformats.org/officeDocument/2006/relationships/hyperlink" Target="consultantplus://offline/ref=B7E04B8F5BC345C22463EADCAE81D93CF5C71614AD633D58FEE589F49F2922E9E4FE2D741D025D779E6C137564B8E5C50C74AC395F95BE2Bf3C2L" TargetMode="External"/><Relationship Id="rId101" Type="http://schemas.openxmlformats.org/officeDocument/2006/relationships/hyperlink" Target="consultantplus://offline/ref=B7E04B8F5BC345C22463EADCAE81D93CF5C71614AD633D58FEE589F49F2922E9E4FE2D741D025D76986C137564B8E5C50C74AC395F95BE2Bf3C2L" TargetMode="External"/><Relationship Id="rId122" Type="http://schemas.openxmlformats.org/officeDocument/2006/relationships/hyperlink" Target="consultantplus://offline/ref=B7E04B8F5BC345C22463EADCAE81D93CF5C71614AD633D58FEE589F49F2922E9E4FE2D741D025F70906C137564B8E5C50C74AC395F95BE2Bf3C2L" TargetMode="External"/><Relationship Id="rId143" Type="http://schemas.openxmlformats.org/officeDocument/2006/relationships/hyperlink" Target="consultantplus://offline/ref=B7E04B8F5BC345C22463EADCAE81D93CF5C71614AD633D58FEE589F49F2922E9E4FE2D741D0250729C6C137564B8E5C50C74AC395F95BE2Bf3C2L" TargetMode="External"/><Relationship Id="rId164" Type="http://schemas.openxmlformats.org/officeDocument/2006/relationships/hyperlink" Target="consultantplus://offline/ref=B7E04B8F5BC345C22463EADCAE81D93CF5C71614AD633D58FEE589F49F2922E9E4FE2D72140C5321C823122921EFF6C40B74AE3C43f9C4L" TargetMode="External"/><Relationship Id="rId185" Type="http://schemas.openxmlformats.org/officeDocument/2006/relationships/hyperlink" Target="consultantplus://offline/ref=B7E04B8F5BC345C22463EADCAE81D93CF5C71614AD633D58FEE589F49F2922E9E4FE2D741E0B587C906C137564B8E5C50C74AC395F95BE2Bf3C2L" TargetMode="External"/><Relationship Id="rId9" Type="http://schemas.openxmlformats.org/officeDocument/2006/relationships/hyperlink" Target="consultantplus://offline/ref=B7E04B8F5BC345C22463EADCAE81D93CF5C71017A3603D58FEE589F49F2922E9E4FE2D711B03597ECD3603712DECEADA0E6FB23E4195fBCDL" TargetMode="External"/><Relationship Id="rId210" Type="http://schemas.openxmlformats.org/officeDocument/2006/relationships/hyperlink" Target="consultantplus://offline/ref=B7E04B8F5BC345C22463EADCAE81D93CF5C71614AD633D58FEE589F49F2922E9E4FE2D741E0B507C906C137564B8E5C50C74AC395F95BE2Bf3C2L" TargetMode="External"/><Relationship Id="rId26" Type="http://schemas.openxmlformats.org/officeDocument/2006/relationships/hyperlink" Target="consultantplus://offline/ref=B7E04B8F5BC345C22463EADCAE81D93CF5C71614AD633D58FEE589F49F2922E9F6FE75781D0946759C79452422fECEL" TargetMode="External"/><Relationship Id="rId231" Type="http://schemas.openxmlformats.org/officeDocument/2006/relationships/hyperlink" Target="consultantplus://offline/ref=B7E04B8F5BC345C22463EADCAE81D93CF5C71614AD633D58FEE589F49F2922E9E4FE2D741E0E51749E6C137564B8E5C50C74AC395F95BE2Bf3C2L" TargetMode="External"/><Relationship Id="rId252" Type="http://schemas.openxmlformats.org/officeDocument/2006/relationships/hyperlink" Target="consultantplus://offline/ref=B7E04B8F5BC345C22463EADCAE81D93CF5C71614AD633D58FEE589F49F2922E9E4FE2D741E0B5F72906C137564B8E5C50C74AC395F95BE2Bf3C2L" TargetMode="External"/><Relationship Id="rId47" Type="http://schemas.openxmlformats.org/officeDocument/2006/relationships/hyperlink" Target="consultantplus://offline/ref=B7E04B8F5BC345C22463EADCAE81D93CF5C01317A0663D58FEE589F49F2922E9E4FE2D741C0B597C9F6C137564B8E5C50C74AC395F95BE2Bf3C2L" TargetMode="External"/><Relationship Id="rId68" Type="http://schemas.openxmlformats.org/officeDocument/2006/relationships/hyperlink" Target="consultantplus://offline/ref=B7E04B8F5BC345C22463EADCAE81D93CF5C71614AD633D58FEE589F49F2922E9E4FE2D741D025A76906C137564B8E5C50C74AC395F95BE2Bf3C2L" TargetMode="External"/><Relationship Id="rId89" Type="http://schemas.openxmlformats.org/officeDocument/2006/relationships/hyperlink" Target="consultantplus://offline/ref=B7E04B8F5BC345C22463EADCAE81D93CF5C71614AD633D58FEE589F49F2922E9E4FE2D741D025C749A6C137564B8E5C50C74AC395F95BE2Bf3C2L" TargetMode="External"/><Relationship Id="rId112" Type="http://schemas.openxmlformats.org/officeDocument/2006/relationships/hyperlink" Target="consultantplus://offline/ref=B7E04B8F5BC345C22463EADCAE81D93CF5C71614AD633D58FEE589F49F2922E9E4FE2D741D025E779C6C137564B8E5C50C74AC395F95BE2Bf3C2L" TargetMode="External"/><Relationship Id="rId133" Type="http://schemas.openxmlformats.org/officeDocument/2006/relationships/hyperlink" Target="consultantplus://offline/ref=B7E04B8F5BC345C22463EADCAE81D93CF5C71614AD633D58FEE589F49F2922E9E4FE2D741D0250759C6C137564B8E5C50C74AC395F95BE2Bf3C2L" TargetMode="External"/><Relationship Id="rId154" Type="http://schemas.openxmlformats.org/officeDocument/2006/relationships/hyperlink" Target="consultantplus://offline/ref=B7E04B8F5BC345C22463EADCAE81D93CF5C71614AD633D58FEE589F49F2922E9E4FE2D741E0B5871986C137564B8E5C50C74AC395F95BE2Bf3C2L" TargetMode="External"/><Relationship Id="rId175" Type="http://schemas.openxmlformats.org/officeDocument/2006/relationships/hyperlink" Target="consultantplus://offline/ref=B7E04B8F5BC345C22463EADCAE81D93CF5C71614AD633D58FEE589F49F2922E9E4FE2D741E0E50749C6C137564B8E5C50C74AC395F95BE2Bf3C2L" TargetMode="External"/><Relationship Id="rId196" Type="http://schemas.openxmlformats.org/officeDocument/2006/relationships/hyperlink" Target="consultantplus://offline/ref=B7E04B8F5BC345C22463EADCAE81D93CF5C71614AD633D58FEE589F49F2922E9E4FE2D741F035B769F6C137564B8E5C50C74AC395F95BE2Bf3C2L" TargetMode="External"/><Relationship Id="rId200" Type="http://schemas.openxmlformats.org/officeDocument/2006/relationships/hyperlink" Target="consultantplus://offline/ref=B7E04B8F5BC345C22463EADCAE81D93CF5C71614AD633D58FEE589F49F2922E9E4FE2D741E0B5F739E6C137564B8E5C50C74AC395F95BE2Bf3C2L" TargetMode="External"/><Relationship Id="rId16" Type="http://schemas.openxmlformats.org/officeDocument/2006/relationships/hyperlink" Target="consultantplus://offline/ref=B7E04B8F5BC345C22463EADCAE81D93CF5C71413A46D3D58FEE589F49F2922E9F6FE75781D0946759C79452422fECEL" TargetMode="External"/><Relationship Id="rId221" Type="http://schemas.openxmlformats.org/officeDocument/2006/relationships/hyperlink" Target="consultantplus://offline/ref=B7E04B8F5BC345C22463EADCAE81D93CF5C71614AD633D58FEE589F49F2922E9E4FE2D741E095872986C137564B8E5C50C74AC395F95BE2Bf3C2L" TargetMode="External"/><Relationship Id="rId242" Type="http://schemas.openxmlformats.org/officeDocument/2006/relationships/hyperlink" Target="consultantplus://offline/ref=B7E04B8F5BC345C22463EADCAE81D93CF5C71311A3623D58FEE589F49F2922E9E4FE2D741C0B5D779D6C137564B8E5C50C74AC395F95BE2Bf3C2L" TargetMode="External"/><Relationship Id="rId263" Type="http://schemas.openxmlformats.org/officeDocument/2006/relationships/theme" Target="theme/theme1.xml"/><Relationship Id="rId37" Type="http://schemas.openxmlformats.org/officeDocument/2006/relationships/hyperlink" Target="consultantplus://offline/ref=B7E04B8F5BC345C22463EADCAE81D93CF5C01317A0663D58FEE589F49F2922E9E4FE2D741C0B587D9E6C137564B8E5C50C74AC395F95BE2Bf3C2L" TargetMode="External"/><Relationship Id="rId58" Type="http://schemas.openxmlformats.org/officeDocument/2006/relationships/hyperlink" Target="consultantplus://offline/ref=B7E04B8F5BC345C22463EADCAE81D93CF5C01317A0663D58FEE589F49F2922E9E4FE2D741C0B5B76906C137564B8E5C50C74AC395F95BE2Bf3C2L" TargetMode="External"/><Relationship Id="rId79" Type="http://schemas.openxmlformats.org/officeDocument/2006/relationships/hyperlink" Target="consultantplus://offline/ref=B7E04B8F5BC345C22463EADCAE81D93CF5C71614AD633D58FEE589F49F2922E9E4FE2D741D025B76986C137564B8E5C50C74AC395F95BE2Bf3C2L" TargetMode="External"/><Relationship Id="rId102" Type="http://schemas.openxmlformats.org/officeDocument/2006/relationships/hyperlink" Target="consultantplus://offline/ref=B7E04B8F5BC345C22463EADCAE81D93CF5C71614AD633D58FEE589F49F2922E9E4FE2D741D025D76906C137564B8E5C50C74AC395F95BE2Bf3C2L" TargetMode="External"/><Relationship Id="rId123" Type="http://schemas.openxmlformats.org/officeDocument/2006/relationships/hyperlink" Target="consultantplus://offline/ref=B7E04B8F5BC345C22463EADCAE81D93CF5C71614AD633D58FEE589F49F2922E9E4FE2D741D025F73986C137564B8E5C50C74AC395F95BE2Bf3C2L" TargetMode="External"/><Relationship Id="rId144" Type="http://schemas.openxmlformats.org/officeDocument/2006/relationships/hyperlink" Target="consultantplus://offline/ref=B7E04B8F5BC345C22463EADCAE81D93CF5C71614AD633D58FEE589F49F2922E9E4FE2D741D025072906C137564B8E5C50C74AC395F95BE2Bf3C2L" TargetMode="External"/><Relationship Id="rId90" Type="http://schemas.openxmlformats.org/officeDocument/2006/relationships/hyperlink" Target="consultantplus://offline/ref=B7E04B8F5BC345C22463EADCAE81D93CF5C71614AD633D58FEE589F49F2922E9E4FE2D741D025C779E6C137564B8E5C50C74AC395F95BE2Bf3C2L" TargetMode="External"/><Relationship Id="rId165" Type="http://schemas.openxmlformats.org/officeDocument/2006/relationships/hyperlink" Target="consultantplus://offline/ref=B7E04B8F5BC345C22463EADCAE81D93CF5C71614AD633D58FEE589F49F2922E9E4FE2D741E0B58709A6C137564B8E5C50C74AC395F95BE2Bf3C2L" TargetMode="External"/><Relationship Id="rId186" Type="http://schemas.openxmlformats.org/officeDocument/2006/relationships/hyperlink" Target="consultantplus://offline/ref=B7E04B8F5BC345C22463EADCAE81D93CF5C71614AD633D58FEE589F49F2922E9E4FE2D741E0B59759C6C137564B8E5C50C74AC395F95BE2Bf3C2L" TargetMode="External"/><Relationship Id="rId211" Type="http://schemas.openxmlformats.org/officeDocument/2006/relationships/hyperlink" Target="consultantplus://offline/ref=B7E04B8F5BC345C22463EADCAE81D93CF5C71614AD633D58FEE589F49F2922E9E4FE2D741E0B5175906C137564B8E5C50C74AC395F95BE2Bf3C2L" TargetMode="External"/><Relationship Id="rId232" Type="http://schemas.openxmlformats.org/officeDocument/2006/relationships/hyperlink" Target="consultantplus://offline/ref=B7E04B8F5BC345C22463EADCAE81D93CF5C71614AD633D58FEE589F49F2922E9E4FE2D72140C5321C823122921EFF6C40B74AE3C43f9C4L" TargetMode="External"/><Relationship Id="rId253" Type="http://schemas.openxmlformats.org/officeDocument/2006/relationships/hyperlink" Target="consultantplus://offline/ref=B7E04B8F5BC345C22463EADCAE81D93CF5C71311AC623D58FEE589F49F2922E9E4FE2D741C0B5874916C137564B8E5C50C74AC395F95BE2Bf3C2L" TargetMode="External"/><Relationship Id="rId27" Type="http://schemas.openxmlformats.org/officeDocument/2006/relationships/hyperlink" Target="consultantplus://offline/ref=B7E04B8F5BC345C22463EADCAE81D93CF5C71114A0623D58FEE589F49F2922E9E4FE2D741C0B5874906C137564B8E5C50C74AC395F95BE2Bf3C2L" TargetMode="External"/><Relationship Id="rId48" Type="http://schemas.openxmlformats.org/officeDocument/2006/relationships/hyperlink" Target="consultantplus://offline/ref=B7E04B8F5BC345C22463EADCAE81D93CF5C01317A0663D58FEE589F49F2922E9E4FE2D741C0B597C916C137564B8E5C50C74AC395F95BE2Bf3C2L" TargetMode="External"/><Relationship Id="rId69" Type="http://schemas.openxmlformats.org/officeDocument/2006/relationships/hyperlink" Target="consultantplus://offline/ref=B7E04B8F5BC345C22463EADCAE81D93CF5C71614AD633D58FEE589F49F2922E9E4FE2D741D025A719A6C137564B8E5C50C74AC395F95BE2Bf3C2L" TargetMode="External"/><Relationship Id="rId113" Type="http://schemas.openxmlformats.org/officeDocument/2006/relationships/hyperlink" Target="consultantplus://offline/ref=B7E04B8F5BC345C22463EADCAE81D93CF5C71614AD633D58FEE589F49F2922E9E4FE2D741D025E779E6C137564B8E5C50C74AC395F95BE2Bf3C2L" TargetMode="External"/><Relationship Id="rId134" Type="http://schemas.openxmlformats.org/officeDocument/2006/relationships/hyperlink" Target="consultantplus://offline/ref=B7E04B8F5BC345C22463EADCAE81D93CF5C71614AD633D58FEE589F49F2922E9E4FE2D741D0250779E6C137564B8E5C50C74AC395F95BE2Bf3C2L" TargetMode="External"/><Relationship Id="rId80" Type="http://schemas.openxmlformats.org/officeDocument/2006/relationships/hyperlink" Target="consultantplus://offline/ref=B7E04B8F5BC345C22463EADCAE81D93CF5C71614AD633D58FEE589F49F2922E9E4FE2D741D025B769E6C137564B8E5C50C74AC395F95BE2Bf3C2L" TargetMode="External"/><Relationship Id="rId155" Type="http://schemas.openxmlformats.org/officeDocument/2006/relationships/hyperlink" Target="consultantplus://offline/ref=B7E04B8F5BC345C22463EADCAE81D93CF5C71614AD633D58FEE589F49F2922E9E4FE2D741E0B58709E6C137564B8E5C50C74AC395F95BE2Bf3C2L" TargetMode="External"/><Relationship Id="rId176" Type="http://schemas.openxmlformats.org/officeDocument/2006/relationships/hyperlink" Target="consultantplus://offline/ref=B7E04B8F5BC345C22463EADCAE81D93CF5C71614AD633D58FEE589F49F2922E9E4FE2D741E0B58739C6C137564B8E5C50C74AC395F95BE2Bf3C2L" TargetMode="External"/><Relationship Id="rId197" Type="http://schemas.openxmlformats.org/officeDocument/2006/relationships/hyperlink" Target="consultantplus://offline/ref=B7E04B8F5BC345C22463EADCAE81D93CF5C71614AD633D58FEE589F49F2922E9E4FE2D741E0B5F719C6C137564B8E5C50C74AC395F95BE2Bf3C2L" TargetMode="External"/><Relationship Id="rId201" Type="http://schemas.openxmlformats.org/officeDocument/2006/relationships/hyperlink" Target="consultantplus://offline/ref=B7E04B8F5BC345C22463EADCAE81D93CF5C71614AD633D58FEE589F49F2922E9E4FE2D741E0B5F729C6C137564B8E5C50C74AC395F95BE2Bf3C2L" TargetMode="External"/><Relationship Id="rId222" Type="http://schemas.openxmlformats.org/officeDocument/2006/relationships/hyperlink" Target="consultantplus://offline/ref=B7E04B8F5BC345C22463EADCAE81D93CF5C71614AD633D58FEE589F49F2922E9E4FE2D741E085C749E6C137564B8E5C50C74AC395F95BE2Bf3C2L" TargetMode="External"/><Relationship Id="rId243" Type="http://schemas.openxmlformats.org/officeDocument/2006/relationships/hyperlink" Target="consultantplus://offline/ref=B7E04B8F5BC345C22463EADCAE81D93CF5C71311A3623D58FEE589F49F2922E9E4FE2D741C0B5D779F6C137564B8E5C50C74AC395F95BE2Bf3C2L" TargetMode="External"/><Relationship Id="rId17" Type="http://schemas.openxmlformats.org/officeDocument/2006/relationships/hyperlink" Target="consultantplus://offline/ref=B7E04B8F5BC345C22463EADCAE81D93CF5C71413A46D3D58FEE589F49F2922E9F6FE75781D0946759C79452422fECEL" TargetMode="External"/><Relationship Id="rId38" Type="http://schemas.openxmlformats.org/officeDocument/2006/relationships/hyperlink" Target="consultantplus://offline/ref=B7E04B8F5BC345C22463EADCAE81D93CF5C01317A0663D58FEE589F49F2922E9E4FE2D741C0B587C996C137564B8E5C50C74AC395F95BE2Bf3C2L" TargetMode="External"/><Relationship Id="rId59" Type="http://schemas.openxmlformats.org/officeDocument/2006/relationships/hyperlink" Target="consultantplus://offline/ref=B7E04B8F5BC345C22463EADCAE81D93CF5C71614AD633D58FEE589F49F2922E9F6FE75781D0946759C79452422fECEL" TargetMode="External"/><Relationship Id="rId103" Type="http://schemas.openxmlformats.org/officeDocument/2006/relationships/hyperlink" Target="consultantplus://offline/ref=B7E04B8F5BC345C22463EADCAE81D93CF5C71614AD633D58FEE589F49F2922E9E4FE2D741D025D719C6C137564B8E5C50C74AC395F95BE2Bf3C2L" TargetMode="External"/><Relationship Id="rId124" Type="http://schemas.openxmlformats.org/officeDocument/2006/relationships/hyperlink" Target="consultantplus://offline/ref=B7E04B8F5BC345C22463EADCAE81D93CF5C71614AD633D58FEE589F49F2922E9E4FE2D741D025F739A6C137564B8E5C50C74AC395F95BE2Bf3C2L" TargetMode="External"/><Relationship Id="rId70" Type="http://schemas.openxmlformats.org/officeDocument/2006/relationships/hyperlink" Target="consultantplus://offline/ref=B7E04B8F5BC345C22463EADCAE81D93CF5C71614AD633D58FEE589F49F2922E9E4FE2D741D025A73986C137564B8E5C50C74AC395F95BE2Bf3C2L" TargetMode="External"/><Relationship Id="rId91" Type="http://schemas.openxmlformats.org/officeDocument/2006/relationships/hyperlink" Target="consultantplus://offline/ref=B7E04B8F5BC345C22463EADCAE81D93CF5C71614AD633D58FEE589F49F2922E9E4FE2D741D025C77906C137564B8E5C50C74AC395F95BE2Bf3C2L" TargetMode="External"/><Relationship Id="rId145" Type="http://schemas.openxmlformats.org/officeDocument/2006/relationships/hyperlink" Target="consultantplus://offline/ref=B7E04B8F5BC345C22463EADCAE81D93CF5C71614AD633D58FEE589F49F2922E9E4FE2D741D02507D986C137564B8E5C50C74AC395F95BE2Bf3C2L" TargetMode="External"/><Relationship Id="rId166" Type="http://schemas.openxmlformats.org/officeDocument/2006/relationships/hyperlink" Target="consultantplus://offline/ref=B7E04B8F5BC345C22463EADCAE81D93CF5C71614AD633D58FEE589F49F2922E9E4FE2D741E0B5870906C137564B8E5C50C74AC395F95BE2Bf3C2L" TargetMode="External"/><Relationship Id="rId187" Type="http://schemas.openxmlformats.org/officeDocument/2006/relationships/hyperlink" Target="consultantplus://offline/ref=B7E04B8F5BC345C22463EADCAE81D93CF5C71614AD633D58FEE589F49F2922E9E4FE2D741E0B59759E6C137564B8E5C50C74AC395F95BE2Bf3C2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7E04B8F5BC345C22463EADCAE81D93CF5C71614AD633D58FEE589F49F2922E9E4FE2D741F0351719D6C137564B8E5C50C74AC395F95BE2Bf3C2L" TargetMode="External"/><Relationship Id="rId233" Type="http://schemas.openxmlformats.org/officeDocument/2006/relationships/hyperlink" Target="consultantplus://offline/ref=B7E04B8F5BC345C22463EADCAE81D93CF5C71614AD633D58FEE589F49F2922E9E4FE2D72140C5321C823122921EFF6C40B74AE3C43f9C4L" TargetMode="External"/><Relationship Id="rId254" Type="http://schemas.openxmlformats.org/officeDocument/2006/relationships/hyperlink" Target="consultantplus://offline/ref=B7E04B8F5BC345C22463EADCAE81D93CF5C71311AC623D58FEE589F49F2922E9E4FE2D741C0B5874916C137564B8E5C50C74AC395F95BE2Bf3C2L" TargetMode="External"/><Relationship Id="rId28" Type="http://schemas.openxmlformats.org/officeDocument/2006/relationships/hyperlink" Target="consultantplus://offline/ref=B7E04B8F5BC345C22463EADCAE81D93CF5C71114A0623D58FEE589F49F2922E9E4FE2D741C0B58729F6C137564B8E5C50C74AC395F95BE2Bf3C2L" TargetMode="External"/><Relationship Id="rId49" Type="http://schemas.openxmlformats.org/officeDocument/2006/relationships/hyperlink" Target="consultantplus://offline/ref=B7E04B8F5BC345C22463EADCAE81D93CF5C01317A0663D58FEE589F49F2922E9E4FE2D741C0B5A759B6C137564B8E5C50C74AC395F95BE2Bf3C2L" TargetMode="External"/><Relationship Id="rId114" Type="http://schemas.openxmlformats.org/officeDocument/2006/relationships/hyperlink" Target="consultantplus://offline/ref=B7E04B8F5BC345C22463EADCAE81D93CF5C71614AD633D58FEE589F49F2922E9E4FE2D741D025E76986C137564B8E5C50C74AC395F95BE2Bf3C2L" TargetMode="External"/><Relationship Id="rId60" Type="http://schemas.openxmlformats.org/officeDocument/2006/relationships/hyperlink" Target="consultantplus://offline/ref=B7E04B8F5BC345C22463EADCAE81D93CF5C71614AD633D58FEE589F49F2922E9E4FE2D741D025974906C137564B8E5C50C74AC395F95BE2Bf3C2L" TargetMode="External"/><Relationship Id="rId81" Type="http://schemas.openxmlformats.org/officeDocument/2006/relationships/hyperlink" Target="consultantplus://offline/ref=B7E04B8F5BC345C22463EADCAE81D93CF5C71614AD633D58FEE589F49F2922E9E4FE2D741D025B709A6C137564B8E5C50C74AC395F95BE2Bf3C2L" TargetMode="External"/><Relationship Id="rId135" Type="http://schemas.openxmlformats.org/officeDocument/2006/relationships/hyperlink" Target="consultantplus://offline/ref=B7E04B8F5BC345C22463EADCAE81D93CF5C71614AD633D58FEE589F49F2922E9E4FE2D741D025077906C137564B8E5C50C74AC395F95BE2Bf3C2L" TargetMode="External"/><Relationship Id="rId156" Type="http://schemas.openxmlformats.org/officeDocument/2006/relationships/hyperlink" Target="consultantplus://offline/ref=B7E04B8F5BC345C22463EADCAE81D93CF5C71614AD633D58FEE589F49F2922E9E4FE2D741E0B58729E6C137564B8E5C50C74AC395F95BE2Bf3C2L" TargetMode="External"/><Relationship Id="rId177" Type="http://schemas.openxmlformats.org/officeDocument/2006/relationships/hyperlink" Target="consultantplus://offline/ref=B7E04B8F5BC345C22463EADCAE81D93CF5C71614AD633D58FEE589F49F2922E9E4FE2D741E0B5873906C137564B8E5C50C74AC395F95BE2Bf3C2L" TargetMode="External"/><Relationship Id="rId198" Type="http://schemas.openxmlformats.org/officeDocument/2006/relationships/hyperlink" Target="consultantplus://offline/ref=B7E04B8F5BC345C22463EADCAE81D93CF5C71614AD633D58FEE589F49F2922E9E4FE2D741E0B5F709A6C137564B8E5C50C74AC395F95BE2Bf3C2L" TargetMode="External"/><Relationship Id="rId202" Type="http://schemas.openxmlformats.org/officeDocument/2006/relationships/hyperlink" Target="consultantplus://offline/ref=B7E04B8F5BC345C22463EADCAE81D93CF5C71614AD633D58FEE589F49F2922E9E4FE2D741E0B5F72906C137564B8E5C50C74AC395F95BE2Bf3C2L" TargetMode="External"/><Relationship Id="rId223" Type="http://schemas.openxmlformats.org/officeDocument/2006/relationships/hyperlink" Target="consultantplus://offline/ref=B7E04B8F5BC345C22463EADCAE81D93CF5C71614AD633D58FEE589F49F2922E9E4FE2D741E08507C986C137564B8E5C50C74AC395F95BE2Bf3C2L" TargetMode="External"/><Relationship Id="rId244" Type="http://schemas.openxmlformats.org/officeDocument/2006/relationships/hyperlink" Target="consultantplus://offline/ref=B7E04B8F5BC345C22463EADCAE81D93CF5C71311A3623D58FEE589F49F2922E9E4FE2D7618000C24DD324A2522F3E8C11068AC3Ef4C2L" TargetMode="External"/><Relationship Id="rId18" Type="http://schemas.openxmlformats.org/officeDocument/2006/relationships/hyperlink" Target="consultantplus://offline/ref=B7E04B8F5BC345C22463EADCAE81D93CF5C01317A0663D58FEE589F49F2922E9F6FE75781D0946759C79452422fECEL" TargetMode="External"/><Relationship Id="rId39" Type="http://schemas.openxmlformats.org/officeDocument/2006/relationships/hyperlink" Target="consultantplus://offline/ref=B7E04B8F5BC345C22463EADCAE81D93CF5C01317A0663D58FEE589F49F2922E9E4FE2D741C0B5974996C137564B8E5C50C74AC395F95BE2Bf3C2L" TargetMode="External"/><Relationship Id="rId50" Type="http://schemas.openxmlformats.org/officeDocument/2006/relationships/hyperlink" Target="consultantplus://offline/ref=B7E04B8F5BC345C22463EADCAE81D93CF5C01317A0663D58FEE589F49F2922E9E4FE2D741C0B5A759A6C137564B8E5C50C74AC395F95BE2Bf3C2L" TargetMode="External"/><Relationship Id="rId104" Type="http://schemas.openxmlformats.org/officeDocument/2006/relationships/hyperlink" Target="consultantplus://offline/ref=B7E04B8F5BC345C22463EADCAE81D93CF5C71614AD633D58FEE589F49F2922E9E4FE2D741D025D71906C137564B8E5C50C74AC395F95BE2Bf3C2L" TargetMode="External"/><Relationship Id="rId125" Type="http://schemas.openxmlformats.org/officeDocument/2006/relationships/hyperlink" Target="consultantplus://offline/ref=B7E04B8F5BC345C22463EADCAE81D93CF5C71614AD633D58FEE589F49F2922E9E4FE2D741D025F739E6C137564B8E5C50C74AC395F95BE2Bf3C2L" TargetMode="External"/><Relationship Id="rId146" Type="http://schemas.openxmlformats.org/officeDocument/2006/relationships/hyperlink" Target="consultantplus://offline/ref=B7E04B8F5BC345C22463EADCAE81D93CF5C71614AD633D58FEE589F49F2922E9E4FE2D741D02507D9A6C137564B8E5C50C74AC395F95BE2Bf3C2L" TargetMode="External"/><Relationship Id="rId167" Type="http://schemas.openxmlformats.org/officeDocument/2006/relationships/hyperlink" Target="consultantplus://offline/ref=B7E04B8F5BC345C22463EADCAE81D93CF5C71614AD633D58FEE589F49F2922E9E4FE2D741E0B58739A6C137564B8E5C50C74AC395F95BE2Bf3C2L" TargetMode="External"/><Relationship Id="rId188" Type="http://schemas.openxmlformats.org/officeDocument/2006/relationships/hyperlink" Target="consultantplus://offline/ref=B7E04B8F5BC345C22463EADCAE81D93CF5C71614AD633D58FEE589F49F2922E9E4FE2D741E0E5077986C137564B8E5C50C74AC395F95BE2Bf3C2L" TargetMode="External"/><Relationship Id="rId71" Type="http://schemas.openxmlformats.org/officeDocument/2006/relationships/hyperlink" Target="consultantplus://offline/ref=B7E04B8F5BC345C22463EADCAE81D93CF5C71614AD633D58FEE589F49F2922E9E4FE2D741D025A739E6C137564B8E5C50C74AC395F95BE2Bf3C2L" TargetMode="External"/><Relationship Id="rId92" Type="http://schemas.openxmlformats.org/officeDocument/2006/relationships/hyperlink" Target="consultantplus://offline/ref=B7E04B8F5BC345C22463EADCAE81D93CF5C71614AD633D58FEE589F49F2922E9E4FE2D741D025C719E6C137564B8E5C50C74AC395F95BE2Bf3C2L" TargetMode="External"/><Relationship Id="rId213" Type="http://schemas.openxmlformats.org/officeDocument/2006/relationships/hyperlink" Target="consultantplus://offline/ref=B7E04B8F5BC345C22463EADCAE81D93CF5C71614AD633D58FEE589F49F2922E9E4FE2D741E0A58749A6C137564B8E5C50C74AC395F95BE2Bf3C2L" TargetMode="External"/><Relationship Id="rId234" Type="http://schemas.openxmlformats.org/officeDocument/2006/relationships/hyperlink" Target="consultantplus://offline/ref=B7E04B8F5BC345C22463EADCAE81D93CF5C71614AD633D58FEE589F49F2922E9E4FE2D741E0D597C9E6C137564B8E5C50C74AC395F95BE2Bf3C2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7E04B8F5BC345C22463EADCAE81D93CF5C01317A0663D58FEE589F49F2922E9E4FE2D741C0B587D996C137564B8E5C50C74AC395F95BE2Bf3C2L" TargetMode="External"/><Relationship Id="rId255" Type="http://schemas.openxmlformats.org/officeDocument/2006/relationships/hyperlink" Target="consultantplus://offline/ref=B7E04B8F5BC345C22463EADCAE81D93CF5C71614AD633D58FEE589F49F2922E9E4FE2D741D025A74906C137564B8E5C50C74AC395F95BE2Bf3C2L" TargetMode="External"/><Relationship Id="rId40" Type="http://schemas.openxmlformats.org/officeDocument/2006/relationships/hyperlink" Target="consultantplus://offline/ref=B7E04B8F5BC345C22463EADCAE81D93CF5C01317A0663D58FEE589F49F2922E9E4FE2D741C0B5974996C137564B8E5C50C74AC395F95BE2Bf3C2L" TargetMode="External"/><Relationship Id="rId115" Type="http://schemas.openxmlformats.org/officeDocument/2006/relationships/hyperlink" Target="consultantplus://offline/ref=B7E04B8F5BC345C22463EADCAE81D93CF5C71614AD633D58FEE589F49F2922E9E4FE2D741D025E709A6C137564B8E5C50C74AC395F95BE2Bf3C2L" TargetMode="External"/><Relationship Id="rId136" Type="http://schemas.openxmlformats.org/officeDocument/2006/relationships/hyperlink" Target="consultantplus://offline/ref=B7E04B8F5BC345C22463EADCAE81D93CF5C71614AD633D58FEE589F49F2922E9E4FE2D741D025076906C137564B8E5C50C74AC395F95BE2Bf3C2L" TargetMode="External"/><Relationship Id="rId157" Type="http://schemas.openxmlformats.org/officeDocument/2006/relationships/hyperlink" Target="consultantplus://offline/ref=B7E04B8F5BC345C22463EADCAE81D93CF5C71614AD633D58FEE589F49F2922E9E4FE2D741E0E50759C6C137564B8E5C50C74AC395F95BE2Bf3C2L" TargetMode="External"/><Relationship Id="rId178" Type="http://schemas.openxmlformats.org/officeDocument/2006/relationships/hyperlink" Target="consultantplus://offline/ref=B7E04B8F5BC345C22463EADCAE81D93CF5C71614AD633D58FEE589F49F2922E9E4FE2D741E0B5872986C137564B8E5C50C74AC395F95BE2Bf3C2L" TargetMode="External"/><Relationship Id="rId61" Type="http://schemas.openxmlformats.org/officeDocument/2006/relationships/hyperlink" Target="consultantplus://offline/ref=B7E04B8F5BC345C22463EADCAE81D93CF5C71614AD633D58FEE589F49F2922E9E4FE2D741D0259769A6C137564B8E5C50C74AC395F95BE2Bf3C2L" TargetMode="External"/><Relationship Id="rId82" Type="http://schemas.openxmlformats.org/officeDocument/2006/relationships/hyperlink" Target="consultantplus://offline/ref=B7E04B8F5BC345C22463EADCAE81D93CF5C71614AD633D58FEE589F49F2922E9E4FE2D741D025B709E6C137564B8E5C50C74AC395F95BE2Bf3C2L" TargetMode="External"/><Relationship Id="rId199" Type="http://schemas.openxmlformats.org/officeDocument/2006/relationships/hyperlink" Target="consultantplus://offline/ref=B7E04B8F5BC345C22463EADCAE81D93CF5C71614AD633D58FEE589F49F2922E9E4FE2D741F035B73916C137564B8E5C50C74AC395F95BE2Bf3C2L" TargetMode="External"/><Relationship Id="rId203" Type="http://schemas.openxmlformats.org/officeDocument/2006/relationships/hyperlink" Target="consultantplus://offline/ref=B7E04B8F5BC345C22463EADCAE81D93CF5C71614AD633D58FEE589F49F2922E9E4FE2D72140C5321C823122921EFF6C40B74AE3C43f9C4L" TargetMode="External"/><Relationship Id="rId19" Type="http://schemas.openxmlformats.org/officeDocument/2006/relationships/hyperlink" Target="consultantplus://offline/ref=B7E04B8F5BC345C22463EADCAE81D93CF5C01317A0663D58FEE589F49F2922E9E4FE2D771E000C24DD324A2522F3E8C11068AC3Ef4C2L" TargetMode="External"/><Relationship Id="rId224" Type="http://schemas.openxmlformats.org/officeDocument/2006/relationships/hyperlink" Target="consultantplus://offline/ref=B7E04B8F5BC345C22463EADCAE81D93CF5C71614AD633D58FEE589F49F2922E9E4FE2D741E0E50759C6C137564B8E5C50C74AC395F95BE2Bf3C2L" TargetMode="External"/><Relationship Id="rId245" Type="http://schemas.openxmlformats.org/officeDocument/2006/relationships/hyperlink" Target="consultantplus://offline/ref=B7E04B8F5BC345C22463EADCAE81D93CF5C71311A3623D58FEE589F49F2922E9E4FE2D741C0B5321C823122921EFF6C40B74AE3C43f9C4L" TargetMode="External"/><Relationship Id="rId30" Type="http://schemas.openxmlformats.org/officeDocument/2006/relationships/hyperlink" Target="consultantplus://offline/ref=B7E04B8F5BC345C22463EADCAE81D93CF5C01317A0663D58FEE589F49F2922E9E4FE2D741C0B587D9B6C137564B8E5C50C74AC395F95BE2Bf3C2L" TargetMode="External"/><Relationship Id="rId105" Type="http://schemas.openxmlformats.org/officeDocument/2006/relationships/hyperlink" Target="consultantplus://offline/ref=B7E04B8F5BC345C22463EADCAE81D93CF5C71614AD633D58FEE589F49F2922E9E4FE2D741D025D709A6C137564B8E5C50C74AC395F95BE2Bf3C2L" TargetMode="External"/><Relationship Id="rId126" Type="http://schemas.openxmlformats.org/officeDocument/2006/relationships/hyperlink" Target="consultantplus://offline/ref=B7E04B8F5BC345C22463EADCAE81D93CF5C71614AD633D58FEE589F49F2922E9E4FE2D741D025F73906C137564B8E5C50C74AC395F95BE2Bf3C2L" TargetMode="External"/><Relationship Id="rId147" Type="http://schemas.openxmlformats.org/officeDocument/2006/relationships/hyperlink" Target="consultantplus://offline/ref=B7E04B8F5BC345C22463EADCAE81D93CF5C71614AD633D58FEE589F49F2922E9E4FE2D741D02507D906C137564B8E5C50C74AC395F95BE2Bf3C2L" TargetMode="External"/><Relationship Id="rId168" Type="http://schemas.openxmlformats.org/officeDocument/2006/relationships/hyperlink" Target="consultantplus://offline/ref=B7E04B8F5BC345C22463EADCAE81D93CF5C71614AD633D58FEE589F49F2922E9E4FE2D741E0B58739A6C137564B8E5C50C74AC395F95BE2Bf3C2L" TargetMode="External"/><Relationship Id="rId51" Type="http://schemas.openxmlformats.org/officeDocument/2006/relationships/hyperlink" Target="consultantplus://offline/ref=B7E04B8F5BC345C22463EADCAE81D93CF5C01317A0663D58FEE589F49F2922E9E4FE2D741C0B5A759F6C137564B8E5C50C74AC395F95BE2Bf3C2L" TargetMode="External"/><Relationship Id="rId72" Type="http://schemas.openxmlformats.org/officeDocument/2006/relationships/hyperlink" Target="consultantplus://offline/ref=B7E04B8F5BC345C22463EADCAE81D93CF5C71614AD633D58FEE589F49F2922E9E4FE2D741D025A72986C137564B8E5C50C74AC395F95BE2Bf3C2L" TargetMode="External"/><Relationship Id="rId93" Type="http://schemas.openxmlformats.org/officeDocument/2006/relationships/hyperlink" Target="consultantplus://offline/ref=B7E04B8F5BC345C22463EADCAE81D93CF5C71614AD633D58FEE589F49F2922E9E4FE2D741D025C709C6C137564B8E5C50C74AC395F95BE2Bf3C2L" TargetMode="External"/><Relationship Id="rId189" Type="http://schemas.openxmlformats.org/officeDocument/2006/relationships/hyperlink" Target="consultantplus://offline/ref=B7E04B8F5BC345C22463EADCAE81D93CF5C71614AD633D58FEE589F49F2922E9E4FE2D741E0B5977906C137564B8E5C50C74AC395F95BE2Bf3C2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7E04B8F5BC345C22463EADCAE81D93CF5C71614AD633D58FEE589F49F2922E9E4FE2D741E0A58719E6C137564B8E5C50C74AC395F95BE2Bf3C2L" TargetMode="External"/><Relationship Id="rId235" Type="http://schemas.openxmlformats.org/officeDocument/2006/relationships/hyperlink" Target="consultantplus://offline/ref=B7E04B8F5BC345C22463EADCAE81D93CF5C71614AD633D58FEE589F49F2922E9F6FE75781D0946759C79452422fECEL" TargetMode="External"/><Relationship Id="rId256" Type="http://schemas.openxmlformats.org/officeDocument/2006/relationships/hyperlink" Target="consultantplus://offline/ref=B7E04B8F5BC345C22463EADCAE81D93CF5C71311AC623D58FEE589F49F2922E9E4FE2D741C0B5874916C137564B8E5C50C74AC395F95BE2Bf3C2L" TargetMode="External"/><Relationship Id="rId116" Type="http://schemas.openxmlformats.org/officeDocument/2006/relationships/hyperlink" Target="consultantplus://offline/ref=B7E04B8F5BC345C22463EADCAE81D93CF5C71614AD633D58FEE589F49F2922E9E4FE2D741D025E73986C137564B8E5C50C74AC395F95BE2Bf3C2L" TargetMode="External"/><Relationship Id="rId137" Type="http://schemas.openxmlformats.org/officeDocument/2006/relationships/hyperlink" Target="consultantplus://offline/ref=B7E04B8F5BC345C22463EADCAE81D93CF5C71614AD633D58FEE589F49F2922E9E4FE2D741D0250719C6C137564B8E5C50C74AC395F95BE2Bf3C2L" TargetMode="External"/><Relationship Id="rId158" Type="http://schemas.openxmlformats.org/officeDocument/2006/relationships/hyperlink" Target="consultantplus://offline/ref=B7E04B8F5BC345C22463EADCAE81D93CF5C71614AD633D58FEE589F49F2922E9E4FE2D741E0E5076986C137564B8E5C50C74AC395F95BE2Bf3C2L" TargetMode="External"/><Relationship Id="rId20" Type="http://schemas.openxmlformats.org/officeDocument/2006/relationships/hyperlink" Target="consultantplus://offline/ref=B7E04B8F5BC345C22463EADCAE81D93CF5C01317A0663D58FEE589F49F2922E9E4FE2D771F000C24DD324A2522F3E8C11068AC3Ef4C2L" TargetMode="External"/><Relationship Id="rId41" Type="http://schemas.openxmlformats.org/officeDocument/2006/relationships/hyperlink" Target="consultantplus://offline/ref=B7E04B8F5BC345C22463EADCAE81D93CF5C01317A0663D58FEE589F49F2922E9E4FE2D741C0B5974986C137564B8E5C50C74AC395F95BE2Bf3C2L" TargetMode="External"/><Relationship Id="rId62" Type="http://schemas.openxmlformats.org/officeDocument/2006/relationships/hyperlink" Target="consultantplus://offline/ref=B7E04B8F5BC345C22463EADCAE81D93CF5C71614AD633D58FEE589F49F2922E9E4FE2D741D02597D9C6C137564B8E5C50C74AC395F95BE2Bf3C2L" TargetMode="External"/><Relationship Id="rId83" Type="http://schemas.openxmlformats.org/officeDocument/2006/relationships/hyperlink" Target="consultantplus://offline/ref=B7E04B8F5BC345C22463EADCAE81D93CF5C71614AD633D58FEE589F49F2922E9E4FE2D741D025B739C6C137564B8E5C50C74AC395F95BE2Bf3C2L" TargetMode="External"/><Relationship Id="rId179" Type="http://schemas.openxmlformats.org/officeDocument/2006/relationships/hyperlink" Target="consultantplus://offline/ref=B7E04B8F5BC345C22463EADCAE81D93CF5C71614AD633D58FEE589F49F2922E9E4FE2D741E0B58729E6C137564B8E5C50C74AC395F95BE2Bf3C2L" TargetMode="External"/><Relationship Id="rId190" Type="http://schemas.openxmlformats.org/officeDocument/2006/relationships/hyperlink" Target="consultantplus://offline/ref=B7E04B8F5BC345C22463EADCAE81D93CF5C71614AD633D58FEE589F49F2922E9E4FE2D741E0B597D906C137564B8E5C50C74AC395F95BE2Bf3C2L" TargetMode="External"/><Relationship Id="rId204" Type="http://schemas.openxmlformats.org/officeDocument/2006/relationships/hyperlink" Target="consultantplus://offline/ref=B7E04B8F5BC345C22463EADCAE81D93CF5C71614AD633D58FEE589F49F2922E9E4FE2D741E0B5F7C986C137564B8E5C50C74AC395F95BE2Bf3C2L" TargetMode="External"/><Relationship Id="rId225" Type="http://schemas.openxmlformats.org/officeDocument/2006/relationships/hyperlink" Target="consultantplus://offline/ref=B7E04B8F5BC345C22463EADCAE81D93CF5C71614AD633D58FEE589F49F2922E9E4FE2D741E0E5077986C137564B8E5C50C74AC395F95BE2Bf3C2L" TargetMode="External"/><Relationship Id="rId246" Type="http://schemas.openxmlformats.org/officeDocument/2006/relationships/hyperlink" Target="consultantplus://offline/ref=B7E04B8F5BC345C22463EADCAE81D93CF5C71311A3623D58FEE589F49F2922E9E4FE2D741C085321C823122921EFF6C40B74AE3C43f9C4L" TargetMode="External"/><Relationship Id="rId106" Type="http://schemas.openxmlformats.org/officeDocument/2006/relationships/hyperlink" Target="consultantplus://offline/ref=B7E04B8F5BC345C22463EADCAE81D93CF5C71614AD633D58FEE589F49F2922E9E4FE2D741D025D709C6C137564B8E5C50C74AC395F95BE2Bf3C2L" TargetMode="External"/><Relationship Id="rId127" Type="http://schemas.openxmlformats.org/officeDocument/2006/relationships/hyperlink" Target="consultantplus://offline/ref=B7E04B8F5BC345C22463EADCAE81D93CF5C71614AD633D58FEE589F49F2922E9E4FE2D741D025F72986C137564B8E5C50C74AC395F95BE2Bf3C2L" TargetMode="External"/><Relationship Id="rId10" Type="http://schemas.openxmlformats.org/officeDocument/2006/relationships/hyperlink" Target="consultantplus://offline/ref=B7E04B8F5BC345C22463EADCAE81D93CF5C01218A2663D58FEE589F49F2922E9E4FE2D741F000C24DD324A2522F3E8C11068AC3Ef4C2L" TargetMode="External"/><Relationship Id="rId31" Type="http://schemas.openxmlformats.org/officeDocument/2006/relationships/hyperlink" Target="consultantplus://offline/ref=B7E04B8F5BC345C22463EADCAE81D93CF5C01317A0663D58FEE589F49F2922E9E4FE2D741C0B5872906C137564B8E5C50C74AC395F95BE2Bf3C2L" TargetMode="External"/><Relationship Id="rId52" Type="http://schemas.openxmlformats.org/officeDocument/2006/relationships/hyperlink" Target="consultantplus://offline/ref=B7E04B8F5BC345C22463EADCAE81D93CF5C01317A0663D58FEE589F49F2922E9E4FE2D741C0B5A749A6C137564B8E5C50C74AC395F95BE2Bf3C2L" TargetMode="External"/><Relationship Id="rId73" Type="http://schemas.openxmlformats.org/officeDocument/2006/relationships/hyperlink" Target="consultantplus://offline/ref=B7E04B8F5BC345C22463EADCAE81D93CF5C71614AD633D58FEE589F49F2922E9E4FE2D741D025A7D9A6C137564B8E5C50C74AC395F95BE2Bf3C2L" TargetMode="External"/><Relationship Id="rId94" Type="http://schemas.openxmlformats.org/officeDocument/2006/relationships/hyperlink" Target="consultantplus://offline/ref=B7E04B8F5BC345C22463EADCAE81D93CF5C71614AD633D58FEE589F49F2922E9E4FE2D741D025C709E6C137564B8E5C50C74AC395F95BE2Bf3C2L" TargetMode="External"/><Relationship Id="rId148" Type="http://schemas.openxmlformats.org/officeDocument/2006/relationships/hyperlink" Target="consultantplus://offline/ref=B7E04B8F5BC345C22463EADCAE81D93CF5C71614AD633D58FEE589F49F2922E9E4FE2D741D02507C9A6C137564B8E5C50C74AC395F95BE2Bf3C2L" TargetMode="External"/><Relationship Id="rId169" Type="http://schemas.openxmlformats.org/officeDocument/2006/relationships/hyperlink" Target="consultantplus://offline/ref=B7E04B8F5BC345C22463EADCAE81D93CF5C71614AD633D58FEE589F49F2922E9E4FE2D741E0B58729E6C137564B8E5C50C74AC395F95BE2Bf3C2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B7E04B8F5BC345C22463EADCAE81D93CF5C71614AD633D58FEE589F49F2922E9E4FE2D741E0B587D986C137564B8E5C50C74AC395F95BE2Bf3C2L" TargetMode="External"/><Relationship Id="rId215" Type="http://schemas.openxmlformats.org/officeDocument/2006/relationships/hyperlink" Target="consultantplus://offline/ref=B7E04B8F5BC345C22463EADCAE81D93CF5C71614AD633D58FEE589F49F2922E9E4FE2D741E0A5871906C137564B8E5C50C74AC395F95BE2Bf3C2L" TargetMode="External"/><Relationship Id="rId236" Type="http://schemas.openxmlformats.org/officeDocument/2006/relationships/hyperlink" Target="consultantplus://offline/ref=B7E04B8F5BC345C22463EADCAE81D93CF5C71311A3623D58FEE589F49F2922E9F6FE75781D0946759C79452422fECEL" TargetMode="External"/><Relationship Id="rId257" Type="http://schemas.openxmlformats.org/officeDocument/2006/relationships/hyperlink" Target="consultantplus://offline/ref=B7E04B8F5BC345C22463EADCAE81D93CF5C71614AD633D58FEE589F49F2922E9E4FE2D741D025A76986C137564B8E5C50C74AC395F95BE2Bf3C2L" TargetMode="External"/><Relationship Id="rId42" Type="http://schemas.openxmlformats.org/officeDocument/2006/relationships/hyperlink" Target="consultantplus://offline/ref=B7E04B8F5BC345C22463EADCAE81D93CF5C01317A0663D58FEE589F49F2922E9E4FE2D741C0B59749B6C137564B8E5C50C74AC395F95BE2Bf3C2L" TargetMode="External"/><Relationship Id="rId84" Type="http://schemas.openxmlformats.org/officeDocument/2006/relationships/hyperlink" Target="consultantplus://offline/ref=B7E04B8F5BC345C22463EADCAE81D93CF5C71614AD633D58FEE589F49F2922E9E4FE2D741D025B729E6C137564B8E5C50C74AC395F95BE2Bf3C2L" TargetMode="External"/><Relationship Id="rId138" Type="http://schemas.openxmlformats.org/officeDocument/2006/relationships/hyperlink" Target="consultantplus://offline/ref=B7E04B8F5BC345C22463EADCAE81D93CF5C71614AD633D58FEE589F49F2922E9E4FE2D741D0250709A6C137564B8E5C50C74AC395F95BE2Bf3C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14190</Words>
  <Characters>80885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2023-05-12T11:02:00Z</dcterms:created>
  <dcterms:modified xsi:type="dcterms:W3CDTF">2023-05-12T11:02:00Z</dcterms:modified>
</cp:coreProperties>
</file>